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B1" w:rsidRPr="009B2FB1" w:rsidRDefault="009B2FB1" w:rsidP="009B2FB1">
      <w:pPr>
        <w:ind w:firstLineChars="200" w:firstLine="960"/>
        <w:rPr>
          <w:rFonts w:asciiTheme="minorEastAsia" w:eastAsiaTheme="minorEastAsia" w:hAnsiTheme="minorEastAsia" w:hint="eastAsia"/>
          <w:sz w:val="48"/>
          <w:szCs w:val="48"/>
        </w:rPr>
      </w:pPr>
      <w:r w:rsidRPr="009B2FB1">
        <w:rPr>
          <w:rFonts w:asciiTheme="minorEastAsia" w:eastAsiaTheme="minorEastAsia" w:hAnsiTheme="minorEastAsia" w:hint="eastAsia"/>
          <w:sz w:val="48"/>
          <w:szCs w:val="48"/>
        </w:rPr>
        <w:t>项目类别从以下内容中选择：理论政策宣讲、深化改革观察、教育关爱服务、文化艺术服务、爱心医疗服务、美丽浙江实践、创新创业实践、专业实践等。</w:t>
      </w:r>
      <w:bookmarkStart w:id="0" w:name="_GoBack"/>
      <w:bookmarkEnd w:id="0"/>
    </w:p>
    <w:p w:rsidR="00502D72" w:rsidRPr="009B2FB1" w:rsidRDefault="00502D72"/>
    <w:sectPr w:rsidR="00502D72" w:rsidRPr="009B2FB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B3" w:rsidRDefault="008E4AB3" w:rsidP="009B2FB1">
      <w:r>
        <w:separator/>
      </w:r>
    </w:p>
  </w:endnote>
  <w:endnote w:type="continuationSeparator" w:id="0">
    <w:p w:rsidR="008E4AB3" w:rsidRDefault="008E4AB3" w:rsidP="009B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B3" w:rsidRDefault="008E4AB3" w:rsidP="009B2FB1">
      <w:r>
        <w:separator/>
      </w:r>
    </w:p>
  </w:footnote>
  <w:footnote w:type="continuationSeparator" w:id="0">
    <w:p w:rsidR="008E4AB3" w:rsidRDefault="008E4AB3" w:rsidP="009B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3AE"/>
    <w:rsid w:val="001973AE"/>
    <w:rsid w:val="002316E6"/>
    <w:rsid w:val="002C73DA"/>
    <w:rsid w:val="00502D72"/>
    <w:rsid w:val="00540CC3"/>
    <w:rsid w:val="008E4AB3"/>
    <w:rsid w:val="00971A51"/>
    <w:rsid w:val="009B2FB1"/>
    <w:rsid w:val="00AD2C29"/>
    <w:rsid w:val="00E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china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2015-12-10T13:48:00Z</dcterms:created>
  <dcterms:modified xsi:type="dcterms:W3CDTF">2015-12-10T13:49:00Z</dcterms:modified>
</cp:coreProperties>
</file>