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DA7" w:rsidRDefault="003C2DA7">
      <w:pPr>
        <w:rPr>
          <w:rFonts w:ascii="Times New Roman" w:eastAsia="黑体" w:hAnsi="Times New Roman"/>
          <w:bCs/>
          <w:sz w:val="32"/>
          <w:szCs w:val="32"/>
        </w:rPr>
      </w:pPr>
    </w:p>
    <w:p w:rsidR="003C2DA7" w:rsidRDefault="003C2DA7">
      <w:pPr>
        <w:ind w:right="322"/>
        <w:rPr>
          <w:rFonts w:ascii="Times New Roman" w:eastAsia="方正小标宋简体" w:hAnsi="Times New Roman"/>
          <w:sz w:val="44"/>
          <w:szCs w:val="44"/>
        </w:rPr>
      </w:pPr>
    </w:p>
    <w:p w:rsidR="003C2DA7" w:rsidRDefault="0085781B">
      <w:pPr>
        <w:ind w:right="44"/>
        <w:jc w:val="center"/>
        <w:rPr>
          <w:rFonts w:ascii="Times New Roman" w:eastAsia="方正小标宋简体" w:hAnsi="Times New Roman"/>
          <w:sz w:val="44"/>
          <w:szCs w:val="44"/>
        </w:rPr>
      </w:pPr>
      <w:r>
        <w:rPr>
          <w:rFonts w:ascii="Times New Roman" w:eastAsia="方正小标宋简体" w:hAnsi="Times New Roman"/>
          <w:sz w:val="44"/>
          <w:szCs w:val="44"/>
        </w:rPr>
        <w:t>浙江省事业单位专业技术二级岗位</w:t>
      </w:r>
    </w:p>
    <w:p w:rsidR="003C2DA7" w:rsidRDefault="0085781B">
      <w:pPr>
        <w:jc w:val="center"/>
        <w:rPr>
          <w:rFonts w:ascii="Times New Roman" w:eastAsia="方正小标宋简体" w:hAnsi="Times New Roman"/>
          <w:sz w:val="44"/>
          <w:szCs w:val="44"/>
        </w:rPr>
      </w:pPr>
      <w:r>
        <w:rPr>
          <w:rFonts w:ascii="Times New Roman" w:eastAsia="方正小标宋简体" w:hAnsi="Times New Roman"/>
          <w:sz w:val="44"/>
          <w:szCs w:val="44"/>
        </w:rPr>
        <w:t>竞聘表</w:t>
      </w:r>
    </w:p>
    <w:p w:rsidR="003C2DA7" w:rsidRDefault="003C2DA7">
      <w:pPr>
        <w:widowControl/>
        <w:jc w:val="left"/>
        <w:rPr>
          <w:rFonts w:ascii="Times New Roman" w:eastAsia="仿宋_GB2312" w:hAnsi="Times New Roman"/>
          <w:kern w:val="0"/>
          <w:sz w:val="32"/>
          <w:szCs w:val="32"/>
        </w:rPr>
      </w:pPr>
    </w:p>
    <w:p w:rsidR="003C2DA7" w:rsidRDefault="003C2DA7">
      <w:pPr>
        <w:widowControl/>
        <w:jc w:val="left"/>
        <w:rPr>
          <w:rFonts w:ascii="Times New Roman" w:eastAsia="仿宋_GB2312" w:hAnsi="Times New Roman"/>
          <w:kern w:val="0"/>
          <w:sz w:val="32"/>
          <w:szCs w:val="32"/>
        </w:rPr>
      </w:pPr>
    </w:p>
    <w:p w:rsidR="003C2DA7" w:rsidRDefault="003C2DA7">
      <w:pPr>
        <w:widowControl/>
        <w:jc w:val="left"/>
        <w:rPr>
          <w:rFonts w:ascii="Times New Roman" w:eastAsia="仿宋_GB2312" w:hAnsi="Times New Roman"/>
          <w:kern w:val="0"/>
          <w:sz w:val="32"/>
          <w:szCs w:val="32"/>
        </w:rPr>
      </w:pPr>
    </w:p>
    <w:p w:rsidR="003C2DA7" w:rsidRDefault="003C2DA7">
      <w:pPr>
        <w:widowControl/>
        <w:jc w:val="left"/>
        <w:rPr>
          <w:rFonts w:ascii="Times New Roman" w:eastAsia="仿宋_GB2312" w:hAnsi="Times New Roman"/>
          <w:kern w:val="0"/>
          <w:sz w:val="32"/>
          <w:szCs w:val="32"/>
        </w:rPr>
      </w:pPr>
    </w:p>
    <w:p w:rsidR="003C2DA7" w:rsidRDefault="003C2DA7">
      <w:pPr>
        <w:widowControl/>
        <w:jc w:val="left"/>
        <w:rPr>
          <w:rFonts w:ascii="Times New Roman" w:eastAsia="仿宋_GB2312" w:hAnsi="Times New Roman"/>
          <w:kern w:val="0"/>
          <w:sz w:val="32"/>
          <w:szCs w:val="32"/>
        </w:rPr>
      </w:pPr>
    </w:p>
    <w:tbl>
      <w:tblPr>
        <w:tblStyle w:val="a6"/>
        <w:tblW w:w="0" w:type="auto"/>
        <w:jc w:val="center"/>
        <w:tblLook w:val="04A0" w:firstRow="1" w:lastRow="0" w:firstColumn="1" w:lastColumn="0" w:noHBand="0" w:noVBand="1"/>
      </w:tblPr>
      <w:tblGrid>
        <w:gridCol w:w="2106"/>
        <w:gridCol w:w="4237"/>
      </w:tblGrid>
      <w:tr w:rsidR="003C2DA7">
        <w:trPr>
          <w:trHeight w:val="567"/>
          <w:jc w:val="center"/>
        </w:trPr>
        <w:tc>
          <w:tcPr>
            <w:tcW w:w="2106" w:type="dxa"/>
            <w:tcBorders>
              <w:top w:val="nil"/>
              <w:left w:val="nil"/>
              <w:bottom w:val="nil"/>
              <w:right w:val="nil"/>
            </w:tcBorders>
            <w:vAlign w:val="center"/>
          </w:tcPr>
          <w:p w:rsidR="003C2DA7" w:rsidRDefault="0085781B">
            <w:pPr>
              <w:widowControl/>
              <w:adjustRightInd w:val="0"/>
              <w:snapToGrid w:val="0"/>
              <w:spacing w:line="360" w:lineRule="exact"/>
              <w:jc w:val="distribute"/>
              <w:rPr>
                <w:rFonts w:ascii="Times New Roman" w:eastAsia="仿宋_GB2312" w:hAnsi="Times New Roman" w:cs="仿宋_GB2312"/>
                <w:color w:val="000000"/>
                <w:kern w:val="0"/>
                <w:sz w:val="32"/>
                <w:szCs w:val="32"/>
              </w:rPr>
            </w:pPr>
            <w:r>
              <w:rPr>
                <w:rFonts w:ascii="Times New Roman" w:eastAsia="仿宋_GB2312" w:hAnsi="Times New Roman" w:cs="仿宋_GB2312" w:hint="eastAsia"/>
                <w:color w:val="000000"/>
                <w:kern w:val="0"/>
                <w:sz w:val="32"/>
                <w:szCs w:val="32"/>
              </w:rPr>
              <w:t>姓名</w:t>
            </w:r>
          </w:p>
        </w:tc>
        <w:tc>
          <w:tcPr>
            <w:tcW w:w="4237" w:type="dxa"/>
            <w:tcBorders>
              <w:top w:val="nil"/>
              <w:left w:val="nil"/>
              <w:bottom w:val="single" w:sz="4" w:space="0" w:color="000000"/>
              <w:right w:val="nil"/>
            </w:tcBorders>
            <w:vAlign w:val="center"/>
          </w:tcPr>
          <w:p w:rsidR="003C2DA7" w:rsidRDefault="0085781B">
            <w:pPr>
              <w:widowControl/>
              <w:adjustRightInd w:val="0"/>
              <w:snapToGrid w:val="0"/>
              <w:spacing w:line="360" w:lineRule="exact"/>
              <w:ind w:firstLineChars="450" w:firstLine="1399"/>
              <w:rPr>
                <w:rFonts w:ascii="Times New Roman" w:eastAsia="仿宋_GB2312" w:hAnsi="Times New Roman" w:cs="仿宋_GB2312"/>
                <w:color w:val="000000"/>
                <w:kern w:val="0"/>
                <w:sz w:val="32"/>
                <w:szCs w:val="32"/>
              </w:rPr>
            </w:pPr>
            <w:r>
              <w:rPr>
                <w:rFonts w:ascii="Times New Roman" w:eastAsia="仿宋_GB2312" w:hAnsi="Times New Roman" w:cs="仿宋_GB2312" w:hint="eastAsia"/>
                <w:color w:val="000000"/>
                <w:kern w:val="0"/>
                <w:sz w:val="32"/>
                <w:szCs w:val="32"/>
              </w:rPr>
              <w:t>徐利文</w:t>
            </w:r>
          </w:p>
        </w:tc>
      </w:tr>
      <w:tr w:rsidR="003C2DA7">
        <w:trPr>
          <w:trHeight w:val="567"/>
          <w:jc w:val="center"/>
        </w:trPr>
        <w:tc>
          <w:tcPr>
            <w:tcW w:w="2106" w:type="dxa"/>
            <w:tcBorders>
              <w:top w:val="nil"/>
              <w:left w:val="nil"/>
              <w:bottom w:val="nil"/>
              <w:right w:val="nil"/>
            </w:tcBorders>
            <w:vAlign w:val="center"/>
          </w:tcPr>
          <w:p w:rsidR="003C2DA7" w:rsidRDefault="0085781B">
            <w:pPr>
              <w:widowControl/>
              <w:adjustRightInd w:val="0"/>
              <w:snapToGrid w:val="0"/>
              <w:spacing w:line="360" w:lineRule="exact"/>
              <w:jc w:val="distribute"/>
              <w:rPr>
                <w:rFonts w:ascii="Times New Roman" w:eastAsia="仿宋_GB2312" w:hAnsi="Times New Roman" w:cs="仿宋_GB2312"/>
                <w:color w:val="000000"/>
                <w:kern w:val="0"/>
                <w:sz w:val="32"/>
                <w:szCs w:val="32"/>
              </w:rPr>
            </w:pPr>
            <w:r>
              <w:rPr>
                <w:rFonts w:ascii="Times New Roman" w:eastAsia="仿宋_GB2312" w:hAnsi="Times New Roman" w:cs="仿宋_GB2312" w:hint="eastAsia"/>
                <w:color w:val="000000"/>
                <w:kern w:val="0"/>
                <w:sz w:val="32"/>
                <w:szCs w:val="32"/>
              </w:rPr>
              <w:t>专业领域</w:t>
            </w:r>
          </w:p>
        </w:tc>
        <w:tc>
          <w:tcPr>
            <w:tcW w:w="4237" w:type="dxa"/>
            <w:tcBorders>
              <w:top w:val="single" w:sz="4" w:space="0" w:color="000000"/>
              <w:left w:val="nil"/>
              <w:bottom w:val="single" w:sz="4" w:space="0" w:color="000000"/>
              <w:right w:val="nil"/>
            </w:tcBorders>
            <w:vAlign w:val="center"/>
          </w:tcPr>
          <w:p w:rsidR="003C2DA7" w:rsidRDefault="0085781B">
            <w:pPr>
              <w:widowControl/>
              <w:adjustRightInd w:val="0"/>
              <w:snapToGrid w:val="0"/>
              <w:spacing w:line="360" w:lineRule="exact"/>
              <w:ind w:firstLineChars="450" w:firstLine="1399"/>
              <w:rPr>
                <w:rFonts w:ascii="Times New Roman" w:eastAsia="仿宋_GB2312" w:hAnsi="Times New Roman" w:cs="仿宋_GB2312"/>
                <w:color w:val="000000"/>
                <w:kern w:val="0"/>
                <w:sz w:val="32"/>
                <w:szCs w:val="32"/>
              </w:rPr>
            </w:pPr>
            <w:r>
              <w:rPr>
                <w:rFonts w:ascii="Times New Roman" w:eastAsia="仿宋_GB2312" w:hAnsi="Times New Roman" w:cs="仿宋_GB2312" w:hint="eastAsia"/>
                <w:color w:val="000000"/>
                <w:kern w:val="0"/>
                <w:sz w:val="32"/>
                <w:szCs w:val="32"/>
              </w:rPr>
              <w:t>化学类</w:t>
            </w:r>
          </w:p>
        </w:tc>
      </w:tr>
      <w:tr w:rsidR="003C2DA7">
        <w:trPr>
          <w:trHeight w:val="567"/>
          <w:jc w:val="center"/>
        </w:trPr>
        <w:tc>
          <w:tcPr>
            <w:tcW w:w="2106" w:type="dxa"/>
            <w:tcBorders>
              <w:top w:val="nil"/>
              <w:left w:val="nil"/>
              <w:bottom w:val="nil"/>
              <w:right w:val="nil"/>
            </w:tcBorders>
            <w:vAlign w:val="center"/>
          </w:tcPr>
          <w:p w:rsidR="003C2DA7" w:rsidRDefault="0085781B">
            <w:pPr>
              <w:widowControl/>
              <w:adjustRightInd w:val="0"/>
              <w:snapToGrid w:val="0"/>
              <w:spacing w:line="360" w:lineRule="exact"/>
              <w:jc w:val="distribute"/>
              <w:rPr>
                <w:rFonts w:ascii="Times New Roman" w:eastAsia="仿宋_GB2312" w:hAnsi="Times New Roman" w:cs="仿宋_GB2312"/>
                <w:color w:val="000000"/>
                <w:kern w:val="0"/>
                <w:sz w:val="32"/>
                <w:szCs w:val="32"/>
              </w:rPr>
            </w:pPr>
            <w:r>
              <w:rPr>
                <w:rFonts w:ascii="Times New Roman" w:eastAsia="仿宋_GB2312" w:hAnsi="Times New Roman" w:cs="仿宋_GB2312" w:hint="eastAsia"/>
                <w:color w:val="000000"/>
                <w:kern w:val="0"/>
                <w:sz w:val="32"/>
                <w:szCs w:val="32"/>
              </w:rPr>
              <w:t>单位</w:t>
            </w:r>
          </w:p>
        </w:tc>
        <w:tc>
          <w:tcPr>
            <w:tcW w:w="4237" w:type="dxa"/>
            <w:tcBorders>
              <w:top w:val="single" w:sz="4" w:space="0" w:color="000000"/>
              <w:left w:val="nil"/>
              <w:bottom w:val="single" w:sz="4" w:space="0" w:color="000000"/>
              <w:right w:val="nil"/>
            </w:tcBorders>
            <w:vAlign w:val="center"/>
          </w:tcPr>
          <w:p w:rsidR="003C2DA7" w:rsidRDefault="0085781B">
            <w:pPr>
              <w:widowControl/>
              <w:tabs>
                <w:tab w:val="left" w:pos="609"/>
              </w:tabs>
              <w:adjustRightInd w:val="0"/>
              <w:snapToGrid w:val="0"/>
              <w:spacing w:line="360" w:lineRule="exact"/>
              <w:ind w:firstLineChars="300" w:firstLine="933"/>
              <w:rPr>
                <w:rFonts w:ascii="Times New Roman" w:eastAsia="仿宋_GB2312" w:hAnsi="Times New Roman" w:cs="仿宋_GB2312"/>
                <w:color w:val="000000"/>
                <w:kern w:val="0"/>
                <w:sz w:val="32"/>
                <w:szCs w:val="32"/>
              </w:rPr>
            </w:pPr>
            <w:r>
              <w:rPr>
                <w:rFonts w:ascii="Times New Roman" w:eastAsia="仿宋_GB2312" w:hAnsi="Times New Roman" w:cs="仿宋_GB2312" w:hint="eastAsia"/>
                <w:color w:val="000000"/>
                <w:kern w:val="0"/>
                <w:sz w:val="32"/>
                <w:szCs w:val="32"/>
              </w:rPr>
              <w:t>杭州师范大学</w:t>
            </w:r>
          </w:p>
        </w:tc>
      </w:tr>
      <w:tr w:rsidR="003C2DA7">
        <w:trPr>
          <w:trHeight w:val="567"/>
          <w:jc w:val="center"/>
        </w:trPr>
        <w:tc>
          <w:tcPr>
            <w:tcW w:w="2106" w:type="dxa"/>
            <w:tcBorders>
              <w:top w:val="nil"/>
              <w:left w:val="nil"/>
              <w:bottom w:val="nil"/>
              <w:right w:val="nil"/>
            </w:tcBorders>
            <w:vAlign w:val="center"/>
          </w:tcPr>
          <w:p w:rsidR="003C2DA7" w:rsidRDefault="0085781B">
            <w:pPr>
              <w:widowControl/>
              <w:adjustRightInd w:val="0"/>
              <w:snapToGrid w:val="0"/>
              <w:spacing w:line="360" w:lineRule="exact"/>
              <w:jc w:val="distribute"/>
              <w:rPr>
                <w:rFonts w:ascii="Times New Roman" w:eastAsia="仿宋_GB2312" w:hAnsi="Times New Roman" w:cs="仿宋_GB2312"/>
                <w:color w:val="000000"/>
                <w:kern w:val="0"/>
                <w:sz w:val="32"/>
                <w:szCs w:val="32"/>
              </w:rPr>
            </w:pPr>
            <w:r>
              <w:rPr>
                <w:rFonts w:ascii="Times New Roman" w:eastAsia="仿宋_GB2312" w:hAnsi="Times New Roman" w:cs="仿宋_GB2312" w:hint="eastAsia"/>
                <w:color w:val="000000"/>
                <w:kern w:val="0"/>
                <w:sz w:val="32"/>
                <w:szCs w:val="32"/>
              </w:rPr>
              <w:t>主管部门</w:t>
            </w:r>
          </w:p>
        </w:tc>
        <w:tc>
          <w:tcPr>
            <w:tcW w:w="4237" w:type="dxa"/>
            <w:tcBorders>
              <w:top w:val="single" w:sz="4" w:space="0" w:color="000000"/>
              <w:left w:val="nil"/>
              <w:bottom w:val="single" w:sz="4" w:space="0" w:color="000000"/>
              <w:right w:val="nil"/>
            </w:tcBorders>
            <w:vAlign w:val="center"/>
          </w:tcPr>
          <w:p w:rsidR="003C2DA7" w:rsidRDefault="0085781B">
            <w:pPr>
              <w:widowControl/>
              <w:adjustRightInd w:val="0"/>
              <w:snapToGrid w:val="0"/>
              <w:spacing w:line="360" w:lineRule="exact"/>
              <w:ind w:firstLineChars="150" w:firstLine="466"/>
              <w:jc w:val="left"/>
              <w:rPr>
                <w:rFonts w:ascii="Times New Roman" w:eastAsia="仿宋_GB2312" w:hAnsi="Times New Roman" w:cs="仿宋_GB2312"/>
                <w:color w:val="000000"/>
                <w:kern w:val="0"/>
                <w:sz w:val="32"/>
                <w:szCs w:val="32"/>
              </w:rPr>
            </w:pPr>
            <w:r>
              <w:rPr>
                <w:rFonts w:ascii="Times New Roman" w:eastAsia="仿宋_GB2312" w:hAnsi="Times New Roman" w:cs="仿宋_GB2312" w:hint="eastAsia"/>
                <w:color w:val="000000"/>
                <w:kern w:val="0"/>
                <w:sz w:val="32"/>
                <w:szCs w:val="32"/>
              </w:rPr>
              <w:t>材料与化学化工学院</w:t>
            </w:r>
          </w:p>
        </w:tc>
      </w:tr>
      <w:tr w:rsidR="003C2DA7">
        <w:trPr>
          <w:trHeight w:val="567"/>
          <w:jc w:val="center"/>
        </w:trPr>
        <w:tc>
          <w:tcPr>
            <w:tcW w:w="2106" w:type="dxa"/>
            <w:tcBorders>
              <w:top w:val="nil"/>
              <w:left w:val="nil"/>
              <w:bottom w:val="nil"/>
              <w:right w:val="nil"/>
            </w:tcBorders>
            <w:vAlign w:val="center"/>
          </w:tcPr>
          <w:p w:rsidR="003C2DA7" w:rsidRDefault="0085781B">
            <w:pPr>
              <w:widowControl/>
              <w:adjustRightInd w:val="0"/>
              <w:snapToGrid w:val="0"/>
              <w:spacing w:line="360" w:lineRule="exact"/>
              <w:jc w:val="distribute"/>
              <w:rPr>
                <w:rFonts w:ascii="Times New Roman" w:eastAsia="仿宋_GB2312" w:hAnsi="Times New Roman" w:cs="仿宋_GB2312"/>
                <w:color w:val="000000"/>
                <w:kern w:val="0"/>
                <w:sz w:val="32"/>
                <w:szCs w:val="32"/>
              </w:rPr>
            </w:pPr>
            <w:r>
              <w:rPr>
                <w:rFonts w:ascii="Times New Roman" w:eastAsia="仿宋_GB2312" w:hAnsi="Times New Roman" w:cs="仿宋_GB2312" w:hint="eastAsia"/>
                <w:color w:val="000000"/>
                <w:kern w:val="0"/>
                <w:sz w:val="32"/>
                <w:szCs w:val="32"/>
              </w:rPr>
              <w:t>设区市</w:t>
            </w:r>
          </w:p>
        </w:tc>
        <w:tc>
          <w:tcPr>
            <w:tcW w:w="4237" w:type="dxa"/>
            <w:tcBorders>
              <w:top w:val="single" w:sz="4" w:space="0" w:color="000000"/>
              <w:left w:val="nil"/>
              <w:bottom w:val="single" w:sz="4" w:space="0" w:color="000000"/>
              <w:right w:val="nil"/>
            </w:tcBorders>
            <w:vAlign w:val="center"/>
          </w:tcPr>
          <w:p w:rsidR="003C2DA7" w:rsidRDefault="0085781B">
            <w:pPr>
              <w:widowControl/>
              <w:adjustRightInd w:val="0"/>
              <w:snapToGrid w:val="0"/>
              <w:spacing w:line="360" w:lineRule="exact"/>
              <w:ind w:firstLineChars="450" w:firstLine="1399"/>
              <w:jc w:val="left"/>
              <w:rPr>
                <w:rFonts w:ascii="Times New Roman" w:eastAsia="仿宋_GB2312" w:hAnsi="Times New Roman" w:cs="仿宋_GB2312"/>
                <w:color w:val="000000"/>
                <w:kern w:val="0"/>
                <w:sz w:val="32"/>
                <w:szCs w:val="32"/>
              </w:rPr>
            </w:pPr>
            <w:r>
              <w:rPr>
                <w:rFonts w:ascii="Times New Roman" w:eastAsia="仿宋_GB2312" w:hAnsi="Times New Roman" w:cs="仿宋_GB2312" w:hint="eastAsia"/>
                <w:color w:val="000000"/>
                <w:kern w:val="0"/>
                <w:sz w:val="32"/>
                <w:szCs w:val="32"/>
              </w:rPr>
              <w:t>杭州市</w:t>
            </w:r>
          </w:p>
        </w:tc>
      </w:tr>
    </w:tbl>
    <w:p w:rsidR="003C2DA7" w:rsidRDefault="003C2DA7">
      <w:pPr>
        <w:pStyle w:val="Char"/>
        <w:spacing w:line="240" w:lineRule="auto"/>
        <w:jc w:val="both"/>
        <w:rPr>
          <w:rFonts w:ascii="Times New Roman" w:hAnsi="Times New Roman" w:cs="Times New Roman"/>
        </w:rPr>
      </w:pPr>
    </w:p>
    <w:p w:rsidR="003C2DA7" w:rsidRDefault="003C2DA7">
      <w:pPr>
        <w:widowControl/>
        <w:jc w:val="left"/>
        <w:rPr>
          <w:rFonts w:ascii="Times New Roman" w:eastAsia="仿宋_GB2312" w:hAnsi="Times New Roman"/>
          <w:kern w:val="0"/>
          <w:sz w:val="32"/>
          <w:szCs w:val="32"/>
        </w:rPr>
      </w:pPr>
    </w:p>
    <w:p w:rsidR="003C2DA7" w:rsidRDefault="003C2DA7">
      <w:pPr>
        <w:pStyle w:val="a0"/>
        <w:rPr>
          <w:rFonts w:ascii="Times New Roman" w:eastAsia="仿宋_GB2312" w:hAnsi="Times New Roman"/>
          <w:kern w:val="0"/>
          <w:sz w:val="32"/>
          <w:szCs w:val="32"/>
        </w:rPr>
      </w:pPr>
    </w:p>
    <w:p w:rsidR="003C2DA7" w:rsidRDefault="003C2DA7">
      <w:pPr>
        <w:pStyle w:val="5"/>
        <w:ind w:left="0"/>
        <w:rPr>
          <w:rFonts w:ascii="Times New Roman" w:eastAsia="仿宋_GB2312" w:hAnsi="Times New Roman" w:cs="Times New Roman"/>
          <w:kern w:val="0"/>
          <w:sz w:val="32"/>
          <w:szCs w:val="32"/>
        </w:rPr>
      </w:pPr>
    </w:p>
    <w:p w:rsidR="003C2DA7" w:rsidRDefault="003C2DA7">
      <w:pPr>
        <w:rPr>
          <w:rFonts w:ascii="Times New Roman" w:hAnsi="Times New Roman"/>
        </w:rPr>
      </w:pPr>
    </w:p>
    <w:tbl>
      <w:tblPr>
        <w:tblStyle w:val="a6"/>
        <w:tblW w:w="0" w:type="auto"/>
        <w:jc w:val="center"/>
        <w:tblLook w:val="04A0" w:firstRow="1" w:lastRow="0" w:firstColumn="1" w:lastColumn="0" w:noHBand="0" w:noVBand="1"/>
      </w:tblPr>
      <w:tblGrid>
        <w:gridCol w:w="4586"/>
        <w:gridCol w:w="885"/>
      </w:tblGrid>
      <w:tr w:rsidR="003C2DA7">
        <w:trPr>
          <w:jc w:val="center"/>
        </w:trPr>
        <w:tc>
          <w:tcPr>
            <w:tcW w:w="4586" w:type="dxa"/>
            <w:tcBorders>
              <w:top w:val="nil"/>
              <w:left w:val="nil"/>
              <w:bottom w:val="nil"/>
              <w:right w:val="nil"/>
            </w:tcBorders>
          </w:tcPr>
          <w:p w:rsidR="003C2DA7" w:rsidRDefault="0085781B">
            <w:pPr>
              <w:widowControl/>
              <w:jc w:val="left"/>
              <w:rPr>
                <w:rFonts w:ascii="Times New Roman" w:eastAsia="仿宋_GB2312" w:hAnsi="Times New Roman"/>
                <w:kern w:val="0"/>
                <w:sz w:val="32"/>
                <w:szCs w:val="32"/>
              </w:rPr>
            </w:pPr>
            <w:r>
              <w:rPr>
                <w:rFonts w:ascii="Times New Roman" w:eastAsia="黑体" w:hAnsi="Times New Roman"/>
                <w:spacing w:val="12"/>
                <w:kern w:val="0"/>
                <w:sz w:val="30"/>
                <w:szCs w:val="30"/>
              </w:rPr>
              <w:t>中</w:t>
            </w:r>
            <w:r>
              <w:rPr>
                <w:rFonts w:ascii="Times New Roman" w:eastAsia="黑体" w:hAnsi="Times New Roman"/>
                <w:spacing w:val="12"/>
                <w:kern w:val="0"/>
                <w:sz w:val="30"/>
                <w:szCs w:val="30"/>
              </w:rPr>
              <w:t xml:space="preserve"> </w:t>
            </w:r>
            <w:r>
              <w:rPr>
                <w:rFonts w:ascii="Times New Roman" w:eastAsia="黑体" w:hAnsi="Times New Roman"/>
                <w:spacing w:val="12"/>
                <w:kern w:val="0"/>
                <w:sz w:val="30"/>
                <w:szCs w:val="30"/>
              </w:rPr>
              <w:t>共</w:t>
            </w:r>
            <w:r>
              <w:rPr>
                <w:rFonts w:ascii="Times New Roman" w:eastAsia="黑体" w:hAnsi="Times New Roman"/>
                <w:spacing w:val="12"/>
                <w:kern w:val="0"/>
                <w:sz w:val="30"/>
                <w:szCs w:val="30"/>
              </w:rPr>
              <w:t xml:space="preserve"> </w:t>
            </w:r>
            <w:r>
              <w:rPr>
                <w:rFonts w:ascii="Times New Roman" w:eastAsia="黑体" w:hAnsi="Times New Roman"/>
                <w:spacing w:val="12"/>
                <w:kern w:val="0"/>
                <w:sz w:val="30"/>
                <w:szCs w:val="30"/>
              </w:rPr>
              <w:t>浙</w:t>
            </w:r>
            <w:r>
              <w:rPr>
                <w:rFonts w:ascii="Times New Roman" w:eastAsia="黑体" w:hAnsi="Times New Roman"/>
                <w:spacing w:val="12"/>
                <w:kern w:val="0"/>
                <w:sz w:val="30"/>
                <w:szCs w:val="30"/>
              </w:rPr>
              <w:t xml:space="preserve"> </w:t>
            </w:r>
            <w:r>
              <w:rPr>
                <w:rFonts w:ascii="Times New Roman" w:eastAsia="黑体" w:hAnsi="Times New Roman"/>
                <w:spacing w:val="12"/>
                <w:kern w:val="0"/>
                <w:sz w:val="30"/>
                <w:szCs w:val="30"/>
              </w:rPr>
              <w:t>江</w:t>
            </w:r>
            <w:r>
              <w:rPr>
                <w:rFonts w:ascii="Times New Roman" w:eastAsia="黑体" w:hAnsi="Times New Roman"/>
                <w:spacing w:val="12"/>
                <w:kern w:val="0"/>
                <w:sz w:val="30"/>
                <w:szCs w:val="30"/>
              </w:rPr>
              <w:t xml:space="preserve"> </w:t>
            </w:r>
            <w:r>
              <w:rPr>
                <w:rFonts w:ascii="Times New Roman" w:eastAsia="黑体" w:hAnsi="Times New Roman"/>
                <w:spacing w:val="12"/>
                <w:kern w:val="0"/>
                <w:sz w:val="30"/>
                <w:szCs w:val="30"/>
              </w:rPr>
              <w:t>省</w:t>
            </w:r>
            <w:r>
              <w:rPr>
                <w:rFonts w:ascii="Times New Roman" w:eastAsia="黑体" w:hAnsi="Times New Roman"/>
                <w:spacing w:val="12"/>
                <w:kern w:val="0"/>
                <w:sz w:val="30"/>
                <w:szCs w:val="30"/>
              </w:rPr>
              <w:t xml:space="preserve"> </w:t>
            </w:r>
            <w:r>
              <w:rPr>
                <w:rFonts w:ascii="Times New Roman" w:eastAsia="黑体" w:hAnsi="Times New Roman"/>
                <w:spacing w:val="12"/>
                <w:kern w:val="0"/>
                <w:sz w:val="30"/>
                <w:szCs w:val="30"/>
              </w:rPr>
              <w:t>委</w:t>
            </w:r>
            <w:r>
              <w:rPr>
                <w:rFonts w:ascii="Times New Roman" w:eastAsia="黑体" w:hAnsi="Times New Roman"/>
                <w:spacing w:val="12"/>
                <w:kern w:val="0"/>
                <w:sz w:val="30"/>
                <w:szCs w:val="30"/>
              </w:rPr>
              <w:t xml:space="preserve"> </w:t>
            </w:r>
            <w:r>
              <w:rPr>
                <w:rFonts w:ascii="Times New Roman" w:eastAsia="黑体" w:hAnsi="Times New Roman"/>
                <w:spacing w:val="12"/>
                <w:kern w:val="0"/>
                <w:sz w:val="30"/>
                <w:szCs w:val="30"/>
              </w:rPr>
              <w:t>组</w:t>
            </w:r>
            <w:r>
              <w:rPr>
                <w:rFonts w:ascii="Times New Roman" w:eastAsia="黑体" w:hAnsi="Times New Roman"/>
                <w:spacing w:val="12"/>
                <w:kern w:val="0"/>
                <w:sz w:val="30"/>
                <w:szCs w:val="30"/>
              </w:rPr>
              <w:t xml:space="preserve"> </w:t>
            </w:r>
            <w:r>
              <w:rPr>
                <w:rFonts w:ascii="Times New Roman" w:eastAsia="黑体" w:hAnsi="Times New Roman"/>
                <w:spacing w:val="12"/>
                <w:kern w:val="0"/>
                <w:sz w:val="30"/>
                <w:szCs w:val="30"/>
              </w:rPr>
              <w:t>织</w:t>
            </w:r>
            <w:r>
              <w:rPr>
                <w:rFonts w:ascii="Times New Roman" w:eastAsia="黑体" w:hAnsi="Times New Roman"/>
                <w:spacing w:val="12"/>
                <w:kern w:val="0"/>
                <w:sz w:val="30"/>
                <w:szCs w:val="30"/>
              </w:rPr>
              <w:t xml:space="preserve"> </w:t>
            </w:r>
            <w:r>
              <w:rPr>
                <w:rFonts w:ascii="Times New Roman" w:eastAsia="黑体" w:hAnsi="Times New Roman"/>
                <w:spacing w:val="12"/>
                <w:kern w:val="0"/>
                <w:sz w:val="30"/>
                <w:szCs w:val="30"/>
              </w:rPr>
              <w:t>部</w:t>
            </w:r>
          </w:p>
        </w:tc>
        <w:tc>
          <w:tcPr>
            <w:tcW w:w="885" w:type="dxa"/>
            <w:vMerge w:val="restart"/>
            <w:tcBorders>
              <w:top w:val="nil"/>
              <w:left w:val="nil"/>
              <w:right w:val="nil"/>
            </w:tcBorders>
            <w:vAlign w:val="center"/>
          </w:tcPr>
          <w:p w:rsidR="003C2DA7" w:rsidRDefault="0085781B">
            <w:pPr>
              <w:widowControl/>
              <w:jc w:val="left"/>
              <w:rPr>
                <w:rFonts w:ascii="Times New Roman" w:eastAsia="黑体" w:hAnsi="Times New Roman"/>
                <w:spacing w:val="20"/>
                <w:kern w:val="0"/>
                <w:sz w:val="30"/>
                <w:szCs w:val="30"/>
              </w:rPr>
            </w:pPr>
            <w:r>
              <w:rPr>
                <w:rFonts w:ascii="Times New Roman" w:eastAsia="黑体" w:hAnsi="Times New Roman"/>
                <w:spacing w:val="20"/>
                <w:kern w:val="0"/>
                <w:sz w:val="30"/>
                <w:szCs w:val="30"/>
              </w:rPr>
              <w:t>印制</w:t>
            </w:r>
          </w:p>
        </w:tc>
      </w:tr>
      <w:tr w:rsidR="003C2DA7">
        <w:trPr>
          <w:jc w:val="center"/>
        </w:trPr>
        <w:tc>
          <w:tcPr>
            <w:tcW w:w="4586" w:type="dxa"/>
            <w:tcBorders>
              <w:top w:val="nil"/>
              <w:left w:val="nil"/>
              <w:bottom w:val="nil"/>
              <w:right w:val="nil"/>
            </w:tcBorders>
          </w:tcPr>
          <w:p w:rsidR="003C2DA7" w:rsidRDefault="0085781B">
            <w:pPr>
              <w:widowControl/>
              <w:jc w:val="left"/>
              <w:rPr>
                <w:rFonts w:ascii="Times New Roman" w:eastAsia="仿宋_GB2312" w:hAnsi="Times New Roman"/>
                <w:kern w:val="0"/>
                <w:sz w:val="32"/>
                <w:szCs w:val="32"/>
              </w:rPr>
            </w:pPr>
            <w:r>
              <w:rPr>
                <w:rFonts w:ascii="Times New Roman" w:eastAsia="黑体" w:hAnsi="Times New Roman"/>
                <w:spacing w:val="20"/>
                <w:kern w:val="0"/>
                <w:sz w:val="30"/>
                <w:szCs w:val="30"/>
              </w:rPr>
              <w:t>浙江</w:t>
            </w:r>
            <w:r>
              <w:rPr>
                <w:rFonts w:ascii="Times New Roman" w:eastAsia="黑体" w:hAnsi="Times New Roman"/>
                <w:spacing w:val="20"/>
                <w:kern w:val="0"/>
                <w:sz w:val="30"/>
                <w:szCs w:val="32"/>
              </w:rPr>
              <w:t>省人力资源和社会保障厅</w:t>
            </w:r>
          </w:p>
        </w:tc>
        <w:tc>
          <w:tcPr>
            <w:tcW w:w="885" w:type="dxa"/>
            <w:vMerge/>
            <w:tcBorders>
              <w:left w:val="nil"/>
              <w:bottom w:val="nil"/>
              <w:right w:val="nil"/>
            </w:tcBorders>
          </w:tcPr>
          <w:p w:rsidR="003C2DA7" w:rsidRDefault="003C2DA7">
            <w:pPr>
              <w:widowControl/>
              <w:jc w:val="left"/>
              <w:rPr>
                <w:rFonts w:ascii="Times New Roman" w:eastAsia="仿宋_GB2312" w:hAnsi="Times New Roman"/>
                <w:kern w:val="0"/>
                <w:sz w:val="32"/>
                <w:szCs w:val="32"/>
              </w:rPr>
            </w:pPr>
          </w:p>
        </w:tc>
      </w:tr>
    </w:tbl>
    <w:p w:rsidR="003C2DA7" w:rsidRDefault="003C2DA7">
      <w:pPr>
        <w:widowControl/>
        <w:jc w:val="center"/>
        <w:rPr>
          <w:rFonts w:ascii="Times New Roman" w:eastAsia="黑体" w:hAnsi="Times New Roman"/>
          <w:spacing w:val="17"/>
          <w:kern w:val="0"/>
          <w:sz w:val="30"/>
          <w:szCs w:val="32"/>
        </w:rPr>
        <w:sectPr w:rsidR="003C2DA7">
          <w:headerReference w:type="default" r:id="rId8"/>
          <w:footerReference w:type="default" r:id="rId9"/>
          <w:pgSz w:w="11906" w:h="16838"/>
          <w:pgMar w:top="2098" w:right="1474" w:bottom="1984" w:left="1588" w:header="851" w:footer="1474" w:gutter="0"/>
          <w:cols w:space="720"/>
          <w:docGrid w:type="linesAndChars" w:linePitch="289" w:charSpace="-1844"/>
        </w:sectPr>
      </w:pPr>
    </w:p>
    <w:p w:rsidR="003C2DA7" w:rsidRDefault="003C2DA7">
      <w:pPr>
        <w:pStyle w:val="a0"/>
        <w:rPr>
          <w:rFonts w:ascii="Times New Roman" w:hAnsi="Times New Roman"/>
        </w:rPr>
      </w:pPr>
    </w:p>
    <w:tbl>
      <w:tblPr>
        <w:tblW w:w="8733"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73"/>
        <w:gridCol w:w="600"/>
        <w:gridCol w:w="150"/>
        <w:gridCol w:w="1125"/>
        <w:gridCol w:w="383"/>
        <w:gridCol w:w="7"/>
        <w:gridCol w:w="540"/>
        <w:gridCol w:w="305"/>
        <w:gridCol w:w="1116"/>
        <w:gridCol w:w="926"/>
        <w:gridCol w:w="85"/>
        <w:gridCol w:w="85"/>
        <w:gridCol w:w="243"/>
        <w:gridCol w:w="193"/>
        <w:gridCol w:w="647"/>
        <w:gridCol w:w="278"/>
        <w:gridCol w:w="1377"/>
      </w:tblGrid>
      <w:tr w:rsidR="003C2DA7">
        <w:trPr>
          <w:trHeight w:val="459"/>
          <w:jc w:val="center"/>
        </w:trPr>
        <w:tc>
          <w:tcPr>
            <w:tcW w:w="1273"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260" w:lineRule="exact"/>
              <w:jc w:val="center"/>
              <w:rPr>
                <w:rFonts w:ascii="Times New Roman" w:eastAsia="仿宋_GB2312" w:hAnsi="Times New Roman" w:cs="仿宋_GB2312"/>
                <w:szCs w:val="21"/>
              </w:rPr>
            </w:pPr>
            <w:r>
              <w:rPr>
                <w:rFonts w:ascii="Times New Roman" w:eastAsia="仿宋_GB2312" w:hAnsi="Times New Roman" w:cs="仿宋_GB2312" w:hint="eastAsia"/>
                <w:szCs w:val="21"/>
              </w:rPr>
              <w:t>姓</w:t>
            </w:r>
            <w:r>
              <w:rPr>
                <w:rFonts w:ascii="Times New Roman" w:eastAsia="仿宋_GB2312" w:hAnsi="Times New Roman" w:cs="仿宋_GB2312" w:hint="eastAsia"/>
                <w:szCs w:val="21"/>
              </w:rPr>
              <w:t xml:space="preserve">    </w:t>
            </w:r>
            <w:r>
              <w:rPr>
                <w:rFonts w:ascii="Times New Roman" w:eastAsia="仿宋_GB2312" w:hAnsi="Times New Roman" w:cs="仿宋_GB2312" w:hint="eastAsia"/>
                <w:szCs w:val="21"/>
              </w:rPr>
              <w:t>名</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260" w:lineRule="exact"/>
              <w:ind w:right="-8"/>
              <w:jc w:val="center"/>
              <w:rPr>
                <w:rFonts w:ascii="Times New Roman" w:eastAsia="仿宋_GB2312" w:hAnsi="Times New Roman" w:cs="仿宋_GB2312"/>
                <w:szCs w:val="21"/>
              </w:rPr>
            </w:pPr>
            <w:r>
              <w:rPr>
                <w:rFonts w:ascii="Times New Roman" w:eastAsia="仿宋_GB2312" w:hAnsi="Times New Roman" w:cs="仿宋_GB2312" w:hint="eastAsia"/>
                <w:szCs w:val="21"/>
              </w:rPr>
              <w:t>徐利文</w:t>
            </w:r>
          </w:p>
        </w:tc>
        <w:tc>
          <w:tcPr>
            <w:tcW w:w="930"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260" w:lineRule="exact"/>
              <w:ind w:right="1"/>
              <w:jc w:val="center"/>
              <w:rPr>
                <w:rFonts w:ascii="Times New Roman" w:eastAsia="仿宋_GB2312" w:hAnsi="Times New Roman" w:cs="仿宋_GB2312"/>
                <w:szCs w:val="21"/>
              </w:rPr>
            </w:pPr>
            <w:r>
              <w:rPr>
                <w:rFonts w:ascii="Times New Roman" w:eastAsia="仿宋_GB2312" w:hAnsi="Times New Roman" w:cs="仿宋_GB2312" w:hint="eastAsia"/>
                <w:szCs w:val="21"/>
              </w:rPr>
              <w:t>性别</w:t>
            </w:r>
          </w:p>
        </w:tc>
        <w:tc>
          <w:tcPr>
            <w:tcW w:w="1421"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260" w:lineRule="exact"/>
              <w:ind w:right="-8"/>
              <w:jc w:val="center"/>
              <w:rPr>
                <w:rFonts w:ascii="Times New Roman" w:eastAsia="仿宋_GB2312" w:hAnsi="Times New Roman" w:cs="仿宋_GB2312"/>
                <w:szCs w:val="21"/>
              </w:rPr>
            </w:pPr>
            <w:r>
              <w:rPr>
                <w:rFonts w:ascii="Times New Roman" w:eastAsia="仿宋_GB2312" w:hAnsi="Times New Roman" w:cs="仿宋_GB2312" w:hint="eastAsia"/>
                <w:szCs w:val="21"/>
              </w:rPr>
              <w:t>男</w:t>
            </w:r>
          </w:p>
        </w:tc>
        <w:tc>
          <w:tcPr>
            <w:tcW w:w="1339" w:type="dxa"/>
            <w:gridSpan w:val="4"/>
            <w:tcBorders>
              <w:top w:val="single" w:sz="4" w:space="0" w:color="auto"/>
              <w:left w:val="single" w:sz="4" w:space="0" w:color="auto"/>
              <w:bottom w:val="single" w:sz="4" w:space="0" w:color="auto"/>
              <w:right w:val="single" w:sz="4" w:space="0" w:color="auto"/>
            </w:tcBorders>
            <w:vAlign w:val="center"/>
          </w:tcPr>
          <w:p w:rsidR="003C2DA7" w:rsidRDefault="0085781B">
            <w:pPr>
              <w:spacing w:line="260" w:lineRule="exact"/>
              <w:jc w:val="center"/>
              <w:rPr>
                <w:rFonts w:ascii="Times New Roman" w:eastAsia="仿宋_GB2312" w:hAnsi="Times New Roman" w:cs="仿宋_GB2312"/>
                <w:szCs w:val="21"/>
              </w:rPr>
            </w:pPr>
            <w:r>
              <w:rPr>
                <w:rFonts w:ascii="Times New Roman" w:eastAsia="仿宋_GB2312" w:hAnsi="Times New Roman" w:cs="仿宋_GB2312" w:hint="eastAsia"/>
                <w:szCs w:val="21"/>
              </w:rPr>
              <w:t>出生年月</w:t>
            </w:r>
          </w:p>
        </w:tc>
        <w:tc>
          <w:tcPr>
            <w:tcW w:w="1118"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260" w:lineRule="exact"/>
              <w:ind w:right="-8"/>
              <w:jc w:val="center"/>
              <w:rPr>
                <w:rFonts w:ascii="Times New Roman" w:eastAsia="仿宋_GB2312" w:hAnsi="Times New Roman" w:cs="仿宋_GB2312"/>
                <w:szCs w:val="21"/>
              </w:rPr>
            </w:pPr>
            <w:r>
              <w:rPr>
                <w:rFonts w:ascii="Times New Roman" w:eastAsia="仿宋_GB2312" w:hAnsi="Times New Roman" w:cs="仿宋_GB2312" w:hint="eastAsia"/>
                <w:szCs w:val="21"/>
              </w:rPr>
              <w:t>1</w:t>
            </w:r>
            <w:r>
              <w:rPr>
                <w:rFonts w:ascii="Times New Roman" w:eastAsia="仿宋_GB2312" w:hAnsi="Times New Roman" w:cs="仿宋_GB2312"/>
                <w:szCs w:val="21"/>
              </w:rPr>
              <w:t>976</w:t>
            </w:r>
            <w:r>
              <w:rPr>
                <w:rFonts w:ascii="Times New Roman" w:eastAsia="仿宋_GB2312" w:hAnsi="Times New Roman" w:cs="仿宋_GB2312" w:hint="eastAsia"/>
                <w:szCs w:val="21"/>
              </w:rPr>
              <w:t>年</w:t>
            </w:r>
            <w:r>
              <w:rPr>
                <w:rFonts w:ascii="Times New Roman" w:eastAsia="仿宋_GB2312" w:hAnsi="Times New Roman" w:cs="仿宋_GB2312" w:hint="eastAsia"/>
                <w:szCs w:val="21"/>
              </w:rPr>
              <w:t>6</w:t>
            </w:r>
            <w:r>
              <w:rPr>
                <w:rFonts w:ascii="Times New Roman" w:eastAsia="仿宋_GB2312" w:hAnsi="Times New Roman" w:cs="仿宋_GB2312" w:hint="eastAsia"/>
                <w:szCs w:val="21"/>
              </w:rPr>
              <w:t>月</w:t>
            </w:r>
          </w:p>
        </w:tc>
        <w:tc>
          <w:tcPr>
            <w:tcW w:w="1377" w:type="dxa"/>
            <w:vMerge w:val="restart"/>
            <w:tcBorders>
              <w:top w:val="single" w:sz="4" w:space="0" w:color="auto"/>
              <w:left w:val="single" w:sz="4" w:space="0" w:color="auto"/>
              <w:bottom w:val="single" w:sz="4" w:space="0" w:color="auto"/>
              <w:right w:val="single" w:sz="4" w:space="0" w:color="auto"/>
            </w:tcBorders>
            <w:vAlign w:val="center"/>
          </w:tcPr>
          <w:p w:rsidR="003C2DA7" w:rsidRDefault="0085781B">
            <w:pPr>
              <w:spacing w:line="260" w:lineRule="exact"/>
              <w:ind w:right="-8"/>
              <w:jc w:val="center"/>
              <w:rPr>
                <w:rFonts w:ascii="Times New Roman" w:eastAsia="仿宋_GB2312" w:hAnsi="Times New Roman" w:cs="仿宋_GB2312"/>
                <w:szCs w:val="21"/>
              </w:rPr>
            </w:pPr>
            <w:r>
              <w:rPr>
                <w:rFonts w:ascii="Times New Roman" w:eastAsia="仿宋_GB2312" w:hAnsi="Times New Roman" w:hint="eastAsia"/>
                <w:noProof/>
                <w:sz w:val="24"/>
              </w:rPr>
              <w:drawing>
                <wp:anchor distT="0" distB="0" distL="114300" distR="114300" simplePos="0" relativeHeight="251659264" behindDoc="0" locked="0" layoutInCell="1" allowOverlap="1">
                  <wp:simplePos x="0" y="0"/>
                  <wp:positionH relativeFrom="column">
                    <wp:posOffset>-276225</wp:posOffset>
                  </wp:positionH>
                  <wp:positionV relativeFrom="paragraph">
                    <wp:posOffset>-1060450</wp:posOffset>
                  </wp:positionV>
                  <wp:extent cx="977900" cy="1139825"/>
                  <wp:effectExtent l="0" t="0" r="0" b="3175"/>
                  <wp:wrapSquare wrapText="bothSides"/>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77900" cy="1139825"/>
                          </a:xfrm>
                          <a:prstGeom prst="rect">
                            <a:avLst/>
                          </a:prstGeom>
                        </pic:spPr>
                      </pic:pic>
                    </a:graphicData>
                  </a:graphic>
                </wp:anchor>
              </w:drawing>
            </w:r>
          </w:p>
        </w:tc>
      </w:tr>
      <w:tr w:rsidR="003C2DA7">
        <w:trPr>
          <w:trHeight w:val="615"/>
          <w:jc w:val="center"/>
        </w:trPr>
        <w:tc>
          <w:tcPr>
            <w:tcW w:w="1273"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260" w:lineRule="exact"/>
              <w:jc w:val="center"/>
              <w:rPr>
                <w:rFonts w:ascii="Times New Roman" w:eastAsia="仿宋_GB2312" w:hAnsi="Times New Roman" w:cs="仿宋_GB2312"/>
                <w:szCs w:val="21"/>
              </w:rPr>
            </w:pPr>
            <w:r>
              <w:rPr>
                <w:rFonts w:ascii="Times New Roman" w:eastAsia="仿宋_GB2312" w:hAnsi="Times New Roman" w:cs="仿宋_GB2312" w:hint="eastAsia"/>
                <w:szCs w:val="21"/>
              </w:rPr>
              <w:t>政治面貌</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260" w:lineRule="exact"/>
              <w:ind w:right="-8"/>
              <w:jc w:val="center"/>
              <w:rPr>
                <w:rFonts w:ascii="Times New Roman" w:eastAsia="仿宋_GB2312" w:hAnsi="Times New Roman" w:cs="仿宋_GB2312"/>
                <w:szCs w:val="21"/>
              </w:rPr>
            </w:pPr>
            <w:r>
              <w:rPr>
                <w:rFonts w:ascii="Times New Roman" w:eastAsia="仿宋_GB2312" w:hAnsi="Times New Roman" w:cs="仿宋_GB2312" w:hint="eastAsia"/>
                <w:szCs w:val="21"/>
              </w:rPr>
              <w:t>中共党员</w:t>
            </w:r>
          </w:p>
        </w:tc>
        <w:tc>
          <w:tcPr>
            <w:tcW w:w="930"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260" w:lineRule="exact"/>
              <w:ind w:right="1"/>
              <w:jc w:val="center"/>
              <w:rPr>
                <w:rFonts w:ascii="Times New Roman" w:eastAsia="仿宋_GB2312" w:hAnsi="Times New Roman" w:cs="仿宋_GB2312"/>
                <w:szCs w:val="21"/>
              </w:rPr>
            </w:pPr>
            <w:r>
              <w:rPr>
                <w:rFonts w:ascii="Times New Roman" w:eastAsia="仿宋_GB2312" w:hAnsi="Times New Roman" w:cs="仿宋_GB2312" w:hint="eastAsia"/>
                <w:szCs w:val="21"/>
              </w:rPr>
              <w:t>党政</w:t>
            </w:r>
          </w:p>
          <w:p w:rsidR="003C2DA7" w:rsidRDefault="0085781B">
            <w:pPr>
              <w:spacing w:line="260" w:lineRule="exact"/>
              <w:ind w:right="1"/>
              <w:jc w:val="center"/>
              <w:rPr>
                <w:rFonts w:ascii="Times New Roman" w:eastAsia="仿宋_GB2312" w:hAnsi="Times New Roman" w:cs="仿宋_GB2312"/>
                <w:szCs w:val="21"/>
              </w:rPr>
            </w:pPr>
            <w:r>
              <w:rPr>
                <w:rFonts w:ascii="Times New Roman" w:eastAsia="仿宋_GB2312" w:hAnsi="Times New Roman" w:cs="仿宋_GB2312" w:hint="eastAsia"/>
                <w:szCs w:val="21"/>
              </w:rPr>
              <w:t>职务</w:t>
            </w:r>
          </w:p>
        </w:tc>
        <w:tc>
          <w:tcPr>
            <w:tcW w:w="1421"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260" w:lineRule="exact"/>
              <w:ind w:right="-8"/>
              <w:jc w:val="center"/>
              <w:rPr>
                <w:rFonts w:ascii="Times New Roman" w:eastAsia="仿宋_GB2312" w:hAnsi="Times New Roman" w:cs="仿宋_GB2312"/>
                <w:szCs w:val="21"/>
              </w:rPr>
            </w:pPr>
            <w:r>
              <w:rPr>
                <w:rFonts w:ascii="Times New Roman" w:eastAsia="仿宋_GB2312" w:hAnsi="Times New Roman" w:cs="仿宋_GB2312" w:hint="eastAsia"/>
                <w:szCs w:val="21"/>
              </w:rPr>
              <w:t>无</w:t>
            </w:r>
          </w:p>
        </w:tc>
        <w:tc>
          <w:tcPr>
            <w:tcW w:w="1339" w:type="dxa"/>
            <w:gridSpan w:val="4"/>
            <w:tcBorders>
              <w:top w:val="single" w:sz="4" w:space="0" w:color="auto"/>
              <w:left w:val="single" w:sz="4" w:space="0" w:color="auto"/>
              <w:bottom w:val="single" w:sz="4" w:space="0" w:color="auto"/>
              <w:right w:val="single" w:sz="4" w:space="0" w:color="auto"/>
            </w:tcBorders>
            <w:vAlign w:val="center"/>
          </w:tcPr>
          <w:p w:rsidR="003C2DA7" w:rsidRDefault="0085781B">
            <w:pPr>
              <w:spacing w:line="260" w:lineRule="exact"/>
              <w:jc w:val="center"/>
              <w:rPr>
                <w:rFonts w:ascii="Times New Roman" w:eastAsia="仿宋_GB2312" w:hAnsi="Times New Roman" w:cs="仿宋_GB2312"/>
                <w:szCs w:val="21"/>
              </w:rPr>
            </w:pPr>
            <w:r>
              <w:rPr>
                <w:rFonts w:ascii="Times New Roman" w:eastAsia="仿宋_GB2312" w:hAnsi="Times New Roman" w:cs="仿宋_GB2312" w:hint="eastAsia"/>
                <w:szCs w:val="21"/>
              </w:rPr>
              <w:t>最高学历</w:t>
            </w:r>
          </w:p>
          <w:p w:rsidR="003C2DA7" w:rsidRDefault="0085781B">
            <w:pPr>
              <w:spacing w:line="260" w:lineRule="exact"/>
              <w:jc w:val="center"/>
              <w:rPr>
                <w:rFonts w:ascii="Times New Roman" w:eastAsia="仿宋_GB2312" w:hAnsi="Times New Roman" w:cs="仿宋_GB2312"/>
                <w:szCs w:val="21"/>
              </w:rPr>
            </w:pPr>
            <w:r>
              <w:rPr>
                <w:rFonts w:ascii="Times New Roman" w:eastAsia="仿宋_GB2312" w:hAnsi="Times New Roman" w:cs="仿宋_GB2312" w:hint="eastAsia"/>
                <w:szCs w:val="21"/>
              </w:rPr>
              <w:t>学位</w:t>
            </w:r>
          </w:p>
        </w:tc>
        <w:tc>
          <w:tcPr>
            <w:tcW w:w="1118"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260" w:lineRule="exact"/>
              <w:ind w:right="-8"/>
              <w:jc w:val="center"/>
              <w:rPr>
                <w:rFonts w:ascii="Times New Roman" w:eastAsia="仿宋_GB2312" w:hAnsi="Times New Roman" w:cs="仿宋_GB2312"/>
                <w:szCs w:val="21"/>
              </w:rPr>
            </w:pPr>
            <w:r>
              <w:rPr>
                <w:rFonts w:ascii="Times New Roman" w:eastAsia="仿宋_GB2312" w:hAnsi="Times New Roman" w:hint="eastAsia"/>
                <w:sz w:val="24"/>
              </w:rPr>
              <w:t>博士研究生</w:t>
            </w:r>
          </w:p>
        </w:tc>
        <w:tc>
          <w:tcPr>
            <w:tcW w:w="1377" w:type="dxa"/>
            <w:vMerge/>
            <w:tcBorders>
              <w:top w:val="single" w:sz="4" w:space="0" w:color="auto"/>
              <w:left w:val="single" w:sz="4" w:space="0" w:color="auto"/>
              <w:bottom w:val="single" w:sz="4" w:space="0" w:color="auto"/>
              <w:right w:val="single" w:sz="4" w:space="0" w:color="auto"/>
            </w:tcBorders>
            <w:vAlign w:val="center"/>
          </w:tcPr>
          <w:p w:rsidR="003C2DA7" w:rsidRDefault="003C2DA7">
            <w:pPr>
              <w:spacing w:line="260" w:lineRule="exact"/>
              <w:rPr>
                <w:rFonts w:ascii="Times New Roman" w:eastAsia="仿宋_GB2312" w:hAnsi="Times New Roman" w:cs="仿宋_GB2312"/>
                <w:szCs w:val="21"/>
              </w:rPr>
            </w:pPr>
          </w:p>
        </w:tc>
      </w:tr>
      <w:tr w:rsidR="003C2DA7">
        <w:trPr>
          <w:trHeight w:val="940"/>
          <w:jc w:val="center"/>
        </w:trPr>
        <w:tc>
          <w:tcPr>
            <w:tcW w:w="1273"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260" w:lineRule="exact"/>
              <w:jc w:val="center"/>
              <w:rPr>
                <w:rFonts w:ascii="Times New Roman" w:eastAsia="仿宋_GB2312" w:hAnsi="Times New Roman" w:cs="仿宋_GB2312"/>
                <w:szCs w:val="21"/>
              </w:rPr>
            </w:pPr>
            <w:r>
              <w:rPr>
                <w:rFonts w:ascii="Times New Roman" w:eastAsia="仿宋_GB2312" w:hAnsi="Times New Roman" w:cs="仿宋_GB2312" w:hint="eastAsia"/>
                <w:szCs w:val="21"/>
              </w:rPr>
              <w:t>正高级职称</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260" w:lineRule="exact"/>
              <w:ind w:right="-8"/>
              <w:jc w:val="center"/>
              <w:rPr>
                <w:rFonts w:ascii="Times New Roman" w:eastAsia="仿宋_GB2312" w:hAnsi="Times New Roman" w:cs="仿宋_GB2312"/>
                <w:szCs w:val="21"/>
              </w:rPr>
            </w:pPr>
            <w:r>
              <w:rPr>
                <w:rFonts w:ascii="Times New Roman" w:eastAsia="仿宋_GB2312" w:hAnsi="Times New Roman" w:hint="eastAsia"/>
                <w:sz w:val="24"/>
              </w:rPr>
              <w:t>教授</w:t>
            </w:r>
          </w:p>
        </w:tc>
        <w:tc>
          <w:tcPr>
            <w:tcW w:w="930"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260" w:lineRule="exact"/>
              <w:ind w:right="1"/>
              <w:jc w:val="center"/>
              <w:rPr>
                <w:rFonts w:ascii="Times New Roman" w:eastAsia="仿宋_GB2312" w:hAnsi="Times New Roman" w:cs="仿宋_GB2312"/>
                <w:szCs w:val="21"/>
              </w:rPr>
            </w:pPr>
            <w:r>
              <w:rPr>
                <w:rFonts w:ascii="Times New Roman" w:eastAsia="仿宋_GB2312" w:hAnsi="Times New Roman" w:cs="仿宋_GB2312" w:hint="eastAsia"/>
                <w:szCs w:val="21"/>
              </w:rPr>
              <w:t>正高级职称取得时间</w:t>
            </w:r>
          </w:p>
        </w:tc>
        <w:tc>
          <w:tcPr>
            <w:tcW w:w="1421"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260" w:lineRule="exact"/>
              <w:ind w:right="-8"/>
              <w:jc w:val="center"/>
              <w:rPr>
                <w:rFonts w:ascii="Times New Roman" w:eastAsia="仿宋_GB2312" w:hAnsi="Times New Roman" w:cs="仿宋_GB2312"/>
                <w:sz w:val="24"/>
              </w:rPr>
            </w:pPr>
            <w:r>
              <w:rPr>
                <w:rFonts w:ascii="Times New Roman" w:eastAsia="仿宋_GB2312" w:hAnsi="Times New Roman" w:hint="eastAsia"/>
                <w:sz w:val="24"/>
              </w:rPr>
              <w:t>2</w:t>
            </w:r>
            <w:r>
              <w:rPr>
                <w:rFonts w:ascii="Times New Roman" w:eastAsia="仿宋_GB2312" w:hAnsi="Times New Roman"/>
                <w:sz w:val="24"/>
              </w:rPr>
              <w:t>009</w:t>
            </w:r>
            <w:r>
              <w:rPr>
                <w:rFonts w:ascii="Times New Roman" w:eastAsia="仿宋_GB2312" w:hAnsi="Times New Roman" w:hint="eastAsia"/>
                <w:sz w:val="24"/>
              </w:rPr>
              <w:t>年</w:t>
            </w:r>
            <w:r>
              <w:rPr>
                <w:rFonts w:ascii="Times New Roman" w:eastAsia="仿宋_GB2312" w:hAnsi="Times New Roman" w:hint="eastAsia"/>
                <w:sz w:val="24"/>
              </w:rPr>
              <w:t>1</w:t>
            </w:r>
            <w:r>
              <w:rPr>
                <w:rFonts w:ascii="Times New Roman" w:eastAsia="仿宋_GB2312" w:hAnsi="Times New Roman"/>
                <w:sz w:val="24"/>
              </w:rPr>
              <w:t>1</w:t>
            </w:r>
            <w:r>
              <w:rPr>
                <w:rFonts w:ascii="Times New Roman" w:eastAsia="仿宋_GB2312" w:hAnsi="Times New Roman" w:hint="eastAsia"/>
                <w:sz w:val="24"/>
              </w:rPr>
              <w:t>月</w:t>
            </w:r>
            <w:r>
              <w:rPr>
                <w:rFonts w:ascii="Times New Roman" w:eastAsia="仿宋_GB2312" w:hAnsi="Times New Roman" w:hint="eastAsia"/>
                <w:sz w:val="24"/>
              </w:rPr>
              <w:t>2</w:t>
            </w:r>
            <w:r>
              <w:rPr>
                <w:rFonts w:ascii="Times New Roman" w:eastAsia="仿宋_GB2312" w:hAnsi="Times New Roman"/>
                <w:sz w:val="24"/>
              </w:rPr>
              <w:t>5</w:t>
            </w:r>
            <w:r>
              <w:rPr>
                <w:rFonts w:ascii="Times New Roman" w:eastAsia="仿宋_GB2312" w:hAnsi="Times New Roman" w:hint="eastAsia"/>
                <w:sz w:val="24"/>
              </w:rPr>
              <w:t>日</w:t>
            </w:r>
          </w:p>
        </w:tc>
        <w:tc>
          <w:tcPr>
            <w:tcW w:w="1339" w:type="dxa"/>
            <w:gridSpan w:val="4"/>
            <w:tcBorders>
              <w:top w:val="single" w:sz="4" w:space="0" w:color="auto"/>
              <w:left w:val="single" w:sz="4" w:space="0" w:color="auto"/>
              <w:bottom w:val="single" w:sz="4" w:space="0" w:color="auto"/>
              <w:right w:val="single" w:sz="4" w:space="0" w:color="auto"/>
            </w:tcBorders>
            <w:vAlign w:val="center"/>
          </w:tcPr>
          <w:p w:rsidR="003C2DA7" w:rsidRDefault="0085781B">
            <w:pPr>
              <w:spacing w:line="260" w:lineRule="exact"/>
              <w:jc w:val="center"/>
              <w:rPr>
                <w:rFonts w:ascii="Times New Roman" w:eastAsia="仿宋_GB2312" w:hAnsi="Times New Roman" w:cs="仿宋_GB2312"/>
                <w:szCs w:val="21"/>
              </w:rPr>
            </w:pPr>
            <w:r>
              <w:rPr>
                <w:rFonts w:ascii="Times New Roman" w:eastAsia="仿宋_GB2312" w:hAnsi="Times New Roman" w:cs="仿宋_GB2312" w:hint="eastAsia"/>
                <w:szCs w:val="21"/>
              </w:rPr>
              <w:t>正高级岗位聘任年限</w:t>
            </w:r>
          </w:p>
        </w:tc>
        <w:tc>
          <w:tcPr>
            <w:tcW w:w="1118"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260" w:lineRule="exact"/>
              <w:ind w:right="-8"/>
              <w:jc w:val="center"/>
              <w:rPr>
                <w:rFonts w:ascii="Times New Roman" w:eastAsia="仿宋_GB2312" w:hAnsi="Times New Roman" w:cs="仿宋_GB2312"/>
                <w:szCs w:val="21"/>
              </w:rPr>
            </w:pPr>
            <w:r>
              <w:rPr>
                <w:rFonts w:ascii="Times New Roman" w:eastAsia="仿宋_GB2312" w:hAnsi="Times New Roman" w:cs="仿宋_GB2312" w:hint="eastAsia"/>
                <w:szCs w:val="21"/>
              </w:rPr>
              <w:t>1</w:t>
            </w:r>
            <w:r>
              <w:rPr>
                <w:rFonts w:ascii="Times New Roman" w:eastAsia="仿宋_GB2312" w:hAnsi="Times New Roman" w:cs="仿宋_GB2312"/>
                <w:szCs w:val="21"/>
              </w:rPr>
              <w:t>6</w:t>
            </w:r>
            <w:r>
              <w:rPr>
                <w:rFonts w:ascii="Times New Roman" w:eastAsia="仿宋_GB2312" w:hAnsi="Times New Roman" w:cs="仿宋_GB2312" w:hint="eastAsia"/>
                <w:szCs w:val="21"/>
              </w:rPr>
              <w:t>年</w:t>
            </w:r>
            <w:r>
              <w:rPr>
                <w:rFonts w:ascii="Times New Roman" w:eastAsia="仿宋_GB2312" w:hAnsi="Times New Roman" w:cs="仿宋_GB2312" w:hint="eastAsia"/>
                <w:szCs w:val="21"/>
              </w:rPr>
              <w:t>1</w:t>
            </w:r>
            <w:r>
              <w:rPr>
                <w:rFonts w:ascii="Times New Roman" w:eastAsia="仿宋_GB2312" w:hAnsi="Times New Roman" w:cs="仿宋_GB2312" w:hint="eastAsia"/>
                <w:szCs w:val="21"/>
              </w:rPr>
              <w:t>个月</w:t>
            </w:r>
          </w:p>
        </w:tc>
        <w:tc>
          <w:tcPr>
            <w:tcW w:w="1377" w:type="dxa"/>
            <w:vMerge/>
            <w:tcBorders>
              <w:top w:val="single" w:sz="4" w:space="0" w:color="auto"/>
              <w:left w:val="single" w:sz="4" w:space="0" w:color="auto"/>
              <w:bottom w:val="single" w:sz="4" w:space="0" w:color="auto"/>
              <w:right w:val="single" w:sz="4" w:space="0" w:color="auto"/>
            </w:tcBorders>
            <w:vAlign w:val="center"/>
          </w:tcPr>
          <w:p w:rsidR="003C2DA7" w:rsidRDefault="003C2DA7">
            <w:pPr>
              <w:spacing w:line="260" w:lineRule="exact"/>
              <w:rPr>
                <w:rFonts w:ascii="Times New Roman" w:eastAsia="仿宋_GB2312" w:hAnsi="Times New Roman" w:cs="仿宋_GB2312"/>
                <w:szCs w:val="21"/>
              </w:rPr>
            </w:pPr>
          </w:p>
        </w:tc>
      </w:tr>
      <w:tr w:rsidR="003C2DA7">
        <w:trPr>
          <w:trHeight w:val="740"/>
          <w:jc w:val="center"/>
        </w:trPr>
        <w:tc>
          <w:tcPr>
            <w:tcW w:w="1273"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260" w:lineRule="exact"/>
              <w:jc w:val="center"/>
              <w:rPr>
                <w:rFonts w:ascii="Times New Roman" w:eastAsia="仿宋_GB2312" w:hAnsi="Times New Roman" w:cs="仿宋_GB2312"/>
                <w:szCs w:val="21"/>
              </w:rPr>
            </w:pPr>
            <w:r>
              <w:rPr>
                <w:rFonts w:ascii="Times New Roman" w:eastAsia="仿宋_GB2312" w:hAnsi="Times New Roman" w:cs="仿宋_GB2312" w:hint="eastAsia"/>
                <w:szCs w:val="21"/>
              </w:rPr>
              <w:t>正高级岗位</w:t>
            </w:r>
            <w:r>
              <w:rPr>
                <w:rFonts w:ascii="Times New Roman" w:eastAsia="仿宋_GB2312" w:hAnsi="Times New Roman" w:cs="仿宋_GB2312" w:hint="eastAsia"/>
                <w:szCs w:val="21"/>
              </w:rPr>
              <w:t xml:space="preserve">  </w:t>
            </w:r>
            <w:r>
              <w:rPr>
                <w:rFonts w:ascii="Times New Roman" w:eastAsia="仿宋_GB2312" w:hAnsi="Times New Roman" w:cs="仿宋_GB2312" w:hint="eastAsia"/>
                <w:szCs w:val="21"/>
              </w:rPr>
              <w:t>起聘时间</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260" w:lineRule="exact"/>
              <w:ind w:right="-8"/>
              <w:jc w:val="center"/>
              <w:rPr>
                <w:rFonts w:ascii="Times New Roman" w:eastAsia="仿宋_GB2312" w:hAnsi="Times New Roman" w:cs="仿宋_GB2312"/>
                <w:szCs w:val="21"/>
              </w:rPr>
            </w:pPr>
            <w:r>
              <w:rPr>
                <w:rFonts w:ascii="Times New Roman" w:eastAsia="仿宋_GB2312" w:hAnsi="Times New Roman"/>
                <w:color w:val="000000"/>
              </w:rPr>
              <w:t>2009</w:t>
            </w:r>
            <w:r>
              <w:rPr>
                <w:rFonts w:ascii="Times New Roman" w:eastAsia="仿宋_GB2312" w:hAnsi="Times New Roman"/>
                <w:color w:val="000000"/>
              </w:rPr>
              <w:t>年</w:t>
            </w:r>
            <w:r>
              <w:rPr>
                <w:rFonts w:ascii="Times New Roman" w:eastAsia="仿宋_GB2312" w:hAnsi="Times New Roman"/>
                <w:color w:val="000000"/>
              </w:rPr>
              <w:t>11</w:t>
            </w:r>
            <w:r>
              <w:rPr>
                <w:rFonts w:ascii="Times New Roman" w:eastAsia="仿宋_GB2312" w:hAnsi="Times New Roman"/>
                <w:color w:val="000000"/>
              </w:rPr>
              <w:t>月</w:t>
            </w:r>
          </w:p>
        </w:tc>
        <w:tc>
          <w:tcPr>
            <w:tcW w:w="1235" w:type="dxa"/>
            <w:gridSpan w:val="4"/>
            <w:tcBorders>
              <w:top w:val="single" w:sz="4" w:space="0" w:color="auto"/>
              <w:left w:val="single" w:sz="4" w:space="0" w:color="auto"/>
              <w:bottom w:val="single" w:sz="4" w:space="0" w:color="auto"/>
              <w:right w:val="single" w:sz="4" w:space="0" w:color="auto"/>
            </w:tcBorders>
            <w:vAlign w:val="center"/>
          </w:tcPr>
          <w:p w:rsidR="003C2DA7" w:rsidRDefault="0085781B">
            <w:pPr>
              <w:spacing w:line="260" w:lineRule="exact"/>
              <w:ind w:right="1"/>
              <w:jc w:val="center"/>
              <w:rPr>
                <w:rFonts w:ascii="Times New Roman" w:eastAsia="仿宋_GB2312" w:hAnsi="Times New Roman" w:cs="仿宋_GB2312"/>
                <w:szCs w:val="21"/>
              </w:rPr>
            </w:pPr>
            <w:r>
              <w:rPr>
                <w:rFonts w:ascii="Times New Roman" w:eastAsia="仿宋_GB2312" w:hAnsi="Times New Roman" w:cs="仿宋_GB2312" w:hint="eastAsia"/>
                <w:szCs w:val="21"/>
              </w:rPr>
              <w:t>现聘正高级岗位等级</w:t>
            </w:r>
          </w:p>
        </w:tc>
        <w:tc>
          <w:tcPr>
            <w:tcW w:w="1116" w:type="dxa"/>
            <w:tcBorders>
              <w:top w:val="single" w:sz="4" w:space="0" w:color="auto"/>
              <w:left w:val="single" w:sz="4" w:space="0" w:color="auto"/>
              <w:bottom w:val="single" w:sz="4" w:space="0" w:color="auto"/>
              <w:right w:val="single" w:sz="4" w:space="0" w:color="auto"/>
            </w:tcBorders>
            <w:vAlign w:val="center"/>
          </w:tcPr>
          <w:p w:rsidR="003C2DA7" w:rsidRDefault="0085781B">
            <w:pPr>
              <w:spacing w:line="260" w:lineRule="exact"/>
              <w:ind w:right="-8"/>
              <w:jc w:val="center"/>
              <w:rPr>
                <w:rFonts w:ascii="Times New Roman" w:eastAsia="仿宋_GB2312" w:hAnsi="Times New Roman" w:cs="仿宋_GB2312"/>
                <w:szCs w:val="21"/>
              </w:rPr>
            </w:pPr>
            <w:r>
              <w:rPr>
                <w:rFonts w:ascii="Times New Roman" w:eastAsia="仿宋_GB2312" w:hAnsi="Times New Roman" w:hint="eastAsia"/>
                <w:sz w:val="24"/>
              </w:rPr>
              <w:t>三级岗</w:t>
            </w:r>
          </w:p>
        </w:tc>
        <w:tc>
          <w:tcPr>
            <w:tcW w:w="1532" w:type="dxa"/>
            <w:gridSpan w:val="5"/>
            <w:tcBorders>
              <w:top w:val="single" w:sz="4" w:space="0" w:color="auto"/>
              <w:left w:val="single" w:sz="4" w:space="0" w:color="auto"/>
              <w:bottom w:val="single" w:sz="4" w:space="0" w:color="auto"/>
              <w:right w:val="single" w:sz="4" w:space="0" w:color="auto"/>
            </w:tcBorders>
            <w:vAlign w:val="center"/>
          </w:tcPr>
          <w:p w:rsidR="003C2DA7" w:rsidRDefault="0085781B">
            <w:pPr>
              <w:spacing w:line="260" w:lineRule="exact"/>
              <w:jc w:val="center"/>
              <w:rPr>
                <w:rFonts w:ascii="Times New Roman" w:eastAsia="仿宋_GB2312" w:hAnsi="Times New Roman" w:cs="仿宋_GB2312"/>
                <w:szCs w:val="21"/>
              </w:rPr>
            </w:pPr>
            <w:r>
              <w:rPr>
                <w:rFonts w:ascii="Times New Roman" w:eastAsia="仿宋_GB2312" w:hAnsi="Times New Roman" w:cs="仿宋_GB2312" w:hint="eastAsia"/>
                <w:szCs w:val="21"/>
              </w:rPr>
              <w:t>现聘正高级</w:t>
            </w:r>
          </w:p>
          <w:p w:rsidR="003C2DA7" w:rsidRDefault="0085781B">
            <w:pPr>
              <w:spacing w:line="260" w:lineRule="exact"/>
              <w:jc w:val="center"/>
              <w:rPr>
                <w:rFonts w:ascii="Times New Roman" w:eastAsia="仿宋_GB2312" w:hAnsi="Times New Roman" w:cs="仿宋_GB2312"/>
                <w:szCs w:val="21"/>
              </w:rPr>
            </w:pPr>
            <w:r>
              <w:rPr>
                <w:rFonts w:ascii="Times New Roman" w:eastAsia="仿宋_GB2312" w:hAnsi="Times New Roman" w:cs="仿宋_GB2312" w:hint="eastAsia"/>
                <w:szCs w:val="21"/>
              </w:rPr>
              <w:t>岗位等级年限</w:t>
            </w:r>
          </w:p>
        </w:tc>
        <w:tc>
          <w:tcPr>
            <w:tcW w:w="2302"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260" w:lineRule="exact"/>
              <w:ind w:right="-8"/>
              <w:jc w:val="center"/>
              <w:rPr>
                <w:rFonts w:ascii="Times New Roman" w:eastAsia="仿宋_GB2312" w:hAnsi="Times New Roman" w:cs="仿宋_GB2312"/>
                <w:szCs w:val="21"/>
              </w:rPr>
            </w:pPr>
            <w:r>
              <w:rPr>
                <w:rFonts w:ascii="Times New Roman" w:eastAsia="仿宋_GB2312" w:hAnsi="Times New Roman" w:cs="仿宋_GB2312" w:hint="eastAsia"/>
                <w:szCs w:val="21"/>
              </w:rPr>
              <w:t>6</w:t>
            </w:r>
            <w:r>
              <w:rPr>
                <w:rFonts w:ascii="Times New Roman" w:eastAsia="仿宋_GB2312" w:hAnsi="Times New Roman" w:cs="仿宋_GB2312" w:hint="eastAsia"/>
                <w:szCs w:val="21"/>
              </w:rPr>
              <w:t>年</w:t>
            </w:r>
            <w:r>
              <w:rPr>
                <w:rFonts w:ascii="Times New Roman" w:eastAsia="仿宋_GB2312" w:hAnsi="Times New Roman" w:cs="仿宋_GB2312" w:hint="eastAsia"/>
                <w:szCs w:val="21"/>
              </w:rPr>
              <w:t>1</w:t>
            </w:r>
            <w:r>
              <w:rPr>
                <w:rFonts w:ascii="Times New Roman" w:eastAsia="仿宋_GB2312" w:hAnsi="Times New Roman" w:cs="仿宋_GB2312"/>
                <w:szCs w:val="21"/>
              </w:rPr>
              <w:t>1</w:t>
            </w:r>
            <w:r>
              <w:rPr>
                <w:rFonts w:ascii="Times New Roman" w:eastAsia="仿宋_GB2312" w:hAnsi="Times New Roman" w:cs="仿宋_GB2312" w:hint="eastAsia"/>
                <w:szCs w:val="21"/>
              </w:rPr>
              <w:t>个月</w:t>
            </w:r>
          </w:p>
        </w:tc>
      </w:tr>
      <w:tr w:rsidR="003C2DA7">
        <w:trPr>
          <w:trHeight w:val="695"/>
          <w:jc w:val="center"/>
        </w:trPr>
        <w:tc>
          <w:tcPr>
            <w:tcW w:w="1273"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260" w:lineRule="exact"/>
              <w:jc w:val="center"/>
              <w:rPr>
                <w:rFonts w:ascii="Times New Roman" w:eastAsia="仿宋_GB2312" w:hAnsi="Times New Roman" w:cs="仿宋_GB2312"/>
                <w:szCs w:val="21"/>
              </w:rPr>
            </w:pPr>
            <w:r>
              <w:rPr>
                <w:rFonts w:ascii="Times New Roman" w:eastAsia="仿宋_GB2312" w:hAnsi="Times New Roman" w:cs="仿宋_GB2312" w:hint="eastAsia"/>
                <w:szCs w:val="21"/>
              </w:rPr>
              <w:t>工作单位</w:t>
            </w:r>
          </w:p>
        </w:tc>
        <w:tc>
          <w:tcPr>
            <w:tcW w:w="3626" w:type="dxa"/>
            <w:gridSpan w:val="7"/>
            <w:tcBorders>
              <w:top w:val="single" w:sz="4" w:space="0" w:color="auto"/>
              <w:left w:val="single" w:sz="4" w:space="0" w:color="auto"/>
              <w:bottom w:val="single" w:sz="4" w:space="0" w:color="auto"/>
              <w:right w:val="single" w:sz="4" w:space="0" w:color="auto"/>
            </w:tcBorders>
            <w:vAlign w:val="center"/>
          </w:tcPr>
          <w:p w:rsidR="003C2DA7" w:rsidRDefault="0085781B">
            <w:pPr>
              <w:spacing w:line="260" w:lineRule="exact"/>
              <w:ind w:rightChars="160" w:right="322" w:firstLine="420"/>
              <w:jc w:val="center"/>
              <w:rPr>
                <w:rFonts w:ascii="Times New Roman" w:eastAsia="仿宋_GB2312" w:hAnsi="Times New Roman" w:cs="仿宋_GB2312"/>
                <w:szCs w:val="21"/>
              </w:rPr>
            </w:pPr>
            <w:r>
              <w:rPr>
                <w:rFonts w:ascii="Times New Roman" w:eastAsia="仿宋_GB2312" w:hAnsi="Times New Roman" w:hint="eastAsia"/>
              </w:rPr>
              <w:t>杭州师范大学</w:t>
            </w:r>
          </w:p>
        </w:tc>
        <w:tc>
          <w:tcPr>
            <w:tcW w:w="1532" w:type="dxa"/>
            <w:gridSpan w:val="5"/>
            <w:tcBorders>
              <w:top w:val="single" w:sz="4" w:space="0" w:color="auto"/>
              <w:left w:val="single" w:sz="4" w:space="0" w:color="auto"/>
              <w:bottom w:val="single" w:sz="4" w:space="0" w:color="auto"/>
              <w:right w:val="single" w:sz="4" w:space="0" w:color="auto"/>
            </w:tcBorders>
            <w:vAlign w:val="center"/>
          </w:tcPr>
          <w:p w:rsidR="003C2DA7" w:rsidRDefault="0085781B">
            <w:pPr>
              <w:spacing w:line="260" w:lineRule="exact"/>
              <w:jc w:val="center"/>
              <w:rPr>
                <w:rFonts w:ascii="Times New Roman" w:eastAsia="仿宋_GB2312" w:hAnsi="Times New Roman" w:cs="仿宋_GB2312"/>
                <w:szCs w:val="21"/>
              </w:rPr>
            </w:pPr>
            <w:r>
              <w:rPr>
                <w:rFonts w:ascii="Times New Roman" w:eastAsia="仿宋_GB2312" w:hAnsi="Times New Roman" w:cs="仿宋_GB2312" w:hint="eastAsia"/>
                <w:szCs w:val="21"/>
              </w:rPr>
              <w:t>毕业学校</w:t>
            </w:r>
          </w:p>
        </w:tc>
        <w:tc>
          <w:tcPr>
            <w:tcW w:w="2302"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260" w:lineRule="exact"/>
              <w:ind w:right="-8"/>
              <w:jc w:val="center"/>
              <w:rPr>
                <w:rFonts w:ascii="Times New Roman" w:eastAsia="仿宋_GB2312" w:hAnsi="Times New Roman" w:cs="仿宋_GB2312"/>
                <w:szCs w:val="21"/>
              </w:rPr>
            </w:pPr>
            <w:r>
              <w:rPr>
                <w:rFonts w:ascii="Times New Roman" w:eastAsia="仿宋_GB2312" w:hAnsi="Times New Roman" w:hint="eastAsia"/>
              </w:rPr>
              <w:t>中国科学院兰州化学物理研究所</w:t>
            </w:r>
          </w:p>
        </w:tc>
      </w:tr>
      <w:tr w:rsidR="003C2DA7">
        <w:trPr>
          <w:trHeight w:val="454"/>
          <w:jc w:val="center"/>
        </w:trPr>
        <w:tc>
          <w:tcPr>
            <w:tcW w:w="1273"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260" w:lineRule="exact"/>
              <w:jc w:val="center"/>
              <w:rPr>
                <w:rFonts w:ascii="Times New Roman" w:eastAsia="仿宋_GB2312" w:hAnsi="Times New Roman" w:cs="仿宋_GB2312"/>
                <w:szCs w:val="21"/>
              </w:rPr>
            </w:pPr>
            <w:r>
              <w:rPr>
                <w:rFonts w:ascii="Times New Roman" w:eastAsia="仿宋_GB2312" w:hAnsi="Times New Roman" w:cs="仿宋_GB2312" w:hint="eastAsia"/>
                <w:szCs w:val="21"/>
              </w:rPr>
              <w:t>所学专业</w:t>
            </w:r>
          </w:p>
        </w:tc>
        <w:tc>
          <w:tcPr>
            <w:tcW w:w="2510" w:type="dxa"/>
            <w:gridSpan w:val="6"/>
            <w:tcBorders>
              <w:top w:val="single" w:sz="4" w:space="0" w:color="auto"/>
              <w:left w:val="single" w:sz="4" w:space="0" w:color="auto"/>
              <w:bottom w:val="single" w:sz="4" w:space="0" w:color="auto"/>
              <w:right w:val="single" w:sz="4" w:space="0" w:color="auto"/>
            </w:tcBorders>
            <w:vAlign w:val="center"/>
          </w:tcPr>
          <w:p w:rsidR="003C2DA7" w:rsidRDefault="0085781B">
            <w:pPr>
              <w:spacing w:line="260" w:lineRule="exact"/>
              <w:ind w:rightChars="160" w:right="322" w:firstLine="420"/>
              <w:jc w:val="left"/>
              <w:rPr>
                <w:rFonts w:ascii="Times New Roman" w:eastAsia="仿宋_GB2312" w:hAnsi="Times New Roman" w:cs="仿宋_GB2312"/>
                <w:szCs w:val="21"/>
              </w:rPr>
            </w:pPr>
            <w:r>
              <w:rPr>
                <w:rFonts w:ascii="Times New Roman" w:eastAsia="仿宋_GB2312" w:hAnsi="Times New Roman" w:cs="仿宋_GB2312" w:hint="eastAsia"/>
                <w:szCs w:val="21"/>
              </w:rPr>
              <w:t>物理化学</w:t>
            </w:r>
          </w:p>
        </w:tc>
        <w:tc>
          <w:tcPr>
            <w:tcW w:w="2042"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260" w:lineRule="exact"/>
              <w:jc w:val="center"/>
              <w:rPr>
                <w:rFonts w:ascii="Times New Roman" w:eastAsia="仿宋_GB2312" w:hAnsi="Times New Roman" w:cs="仿宋_GB2312"/>
                <w:szCs w:val="21"/>
              </w:rPr>
            </w:pPr>
            <w:r>
              <w:rPr>
                <w:rFonts w:ascii="Times New Roman" w:eastAsia="仿宋_GB2312" w:hAnsi="Times New Roman" w:cs="仿宋_GB2312" w:hint="eastAsia"/>
                <w:szCs w:val="21"/>
              </w:rPr>
              <w:t>现具体从事专业</w:t>
            </w:r>
          </w:p>
        </w:tc>
        <w:tc>
          <w:tcPr>
            <w:tcW w:w="2908" w:type="dxa"/>
            <w:gridSpan w:val="7"/>
            <w:tcBorders>
              <w:top w:val="single" w:sz="4" w:space="0" w:color="auto"/>
              <w:left w:val="single" w:sz="4" w:space="0" w:color="auto"/>
              <w:bottom w:val="single" w:sz="4" w:space="0" w:color="auto"/>
              <w:right w:val="single" w:sz="4" w:space="0" w:color="auto"/>
            </w:tcBorders>
            <w:vAlign w:val="center"/>
          </w:tcPr>
          <w:p w:rsidR="003C2DA7" w:rsidRDefault="0085781B">
            <w:pPr>
              <w:spacing w:line="260" w:lineRule="exact"/>
              <w:ind w:right="-8"/>
              <w:jc w:val="center"/>
              <w:rPr>
                <w:rFonts w:ascii="Times New Roman" w:eastAsia="仿宋_GB2312" w:hAnsi="Times New Roman" w:cs="仿宋_GB2312"/>
                <w:szCs w:val="21"/>
              </w:rPr>
            </w:pPr>
            <w:r>
              <w:rPr>
                <w:rFonts w:ascii="Times New Roman" w:eastAsia="仿宋_GB2312" w:hAnsi="Times New Roman" w:cs="仿宋_GB2312" w:hint="eastAsia"/>
                <w:szCs w:val="21"/>
              </w:rPr>
              <w:t>催化化学，有机硅化学及材料</w:t>
            </w:r>
          </w:p>
        </w:tc>
      </w:tr>
      <w:tr w:rsidR="003C2DA7">
        <w:trPr>
          <w:trHeight w:val="454"/>
          <w:jc w:val="center"/>
        </w:trPr>
        <w:tc>
          <w:tcPr>
            <w:tcW w:w="1273" w:type="dxa"/>
            <w:gridSpan w:val="2"/>
            <w:vMerge w:val="restart"/>
            <w:tcBorders>
              <w:top w:val="single" w:sz="4" w:space="0" w:color="auto"/>
              <w:left w:val="single" w:sz="4" w:space="0" w:color="auto"/>
              <w:bottom w:val="single" w:sz="4" w:space="0" w:color="auto"/>
              <w:right w:val="single" w:sz="4" w:space="0" w:color="auto"/>
            </w:tcBorders>
            <w:vAlign w:val="center"/>
          </w:tcPr>
          <w:p w:rsidR="003C2DA7" w:rsidRDefault="0085781B">
            <w:pPr>
              <w:spacing w:line="260" w:lineRule="exact"/>
              <w:jc w:val="center"/>
              <w:rPr>
                <w:rFonts w:ascii="Times New Roman" w:eastAsia="仿宋_GB2312" w:hAnsi="Times New Roman" w:cs="仿宋_GB2312"/>
                <w:szCs w:val="21"/>
              </w:rPr>
            </w:pPr>
            <w:r>
              <w:rPr>
                <w:rFonts w:ascii="Times New Roman" w:eastAsia="仿宋_GB2312" w:hAnsi="Times New Roman" w:cs="仿宋_GB2312" w:hint="eastAsia"/>
                <w:szCs w:val="21"/>
              </w:rPr>
              <w:t>联系方式</w:t>
            </w:r>
          </w:p>
        </w:tc>
        <w:tc>
          <w:tcPr>
            <w:tcW w:w="1665" w:type="dxa"/>
            <w:gridSpan w:val="4"/>
            <w:tcBorders>
              <w:top w:val="single" w:sz="4" w:space="0" w:color="auto"/>
              <w:left w:val="single" w:sz="4" w:space="0" w:color="auto"/>
              <w:bottom w:val="single" w:sz="4" w:space="0" w:color="auto"/>
              <w:right w:val="single" w:sz="4" w:space="0" w:color="auto"/>
            </w:tcBorders>
            <w:vAlign w:val="center"/>
          </w:tcPr>
          <w:p w:rsidR="003C2DA7" w:rsidRDefault="0085781B">
            <w:pPr>
              <w:tabs>
                <w:tab w:val="left" w:pos="1429"/>
              </w:tabs>
              <w:spacing w:line="260" w:lineRule="exact"/>
              <w:ind w:rightChars="-11" w:right="-22"/>
              <w:jc w:val="center"/>
              <w:rPr>
                <w:rFonts w:ascii="Times New Roman" w:eastAsia="仿宋_GB2312" w:hAnsi="Times New Roman" w:cs="仿宋_GB2312"/>
                <w:szCs w:val="21"/>
              </w:rPr>
            </w:pPr>
            <w:r>
              <w:rPr>
                <w:rFonts w:ascii="Times New Roman" w:eastAsia="仿宋_GB2312" w:hAnsi="Times New Roman" w:cs="仿宋_GB2312" w:hint="eastAsia"/>
                <w:szCs w:val="21"/>
              </w:rPr>
              <w:t>固定电话</w:t>
            </w:r>
          </w:p>
        </w:tc>
        <w:tc>
          <w:tcPr>
            <w:tcW w:w="1961"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260" w:lineRule="exact"/>
              <w:ind w:right="-8"/>
              <w:jc w:val="center"/>
              <w:rPr>
                <w:rFonts w:ascii="Times New Roman" w:eastAsia="仿宋_GB2312" w:hAnsi="Times New Roman" w:cs="仿宋_GB2312"/>
                <w:szCs w:val="21"/>
              </w:rPr>
            </w:pPr>
            <w:r>
              <w:rPr>
                <w:rFonts w:ascii="Times New Roman" w:eastAsia="仿宋_GB2312" w:hAnsi="Times New Roman" w:cs="仿宋_GB2312" w:hint="eastAsia"/>
                <w:szCs w:val="21"/>
              </w:rPr>
              <w:t>0</w:t>
            </w:r>
            <w:r>
              <w:rPr>
                <w:rFonts w:ascii="Times New Roman" w:eastAsia="仿宋_GB2312" w:hAnsi="Times New Roman" w:cs="仿宋_GB2312"/>
                <w:szCs w:val="21"/>
              </w:rPr>
              <w:t>571-28861026</w:t>
            </w:r>
          </w:p>
        </w:tc>
        <w:tc>
          <w:tcPr>
            <w:tcW w:w="1532" w:type="dxa"/>
            <w:gridSpan w:val="5"/>
            <w:tcBorders>
              <w:top w:val="single" w:sz="4" w:space="0" w:color="auto"/>
              <w:left w:val="single" w:sz="4" w:space="0" w:color="auto"/>
              <w:bottom w:val="single" w:sz="4" w:space="0" w:color="auto"/>
              <w:right w:val="single" w:sz="4" w:space="0" w:color="auto"/>
            </w:tcBorders>
            <w:vAlign w:val="center"/>
          </w:tcPr>
          <w:p w:rsidR="003C2DA7" w:rsidRDefault="0085781B">
            <w:pPr>
              <w:spacing w:line="260" w:lineRule="exact"/>
              <w:ind w:rightChars="160" w:right="322" w:firstLine="420"/>
              <w:jc w:val="center"/>
              <w:rPr>
                <w:rFonts w:ascii="Times New Roman" w:eastAsia="仿宋_GB2312" w:hAnsi="Times New Roman" w:cs="仿宋_GB2312"/>
                <w:szCs w:val="21"/>
              </w:rPr>
            </w:pPr>
            <w:r>
              <w:rPr>
                <w:rFonts w:ascii="Times New Roman" w:eastAsia="仿宋_GB2312" w:hAnsi="Times New Roman" w:cs="仿宋_GB2312" w:hint="eastAsia"/>
                <w:szCs w:val="21"/>
              </w:rPr>
              <w:t>传真</w:t>
            </w:r>
          </w:p>
        </w:tc>
        <w:tc>
          <w:tcPr>
            <w:tcW w:w="2302" w:type="dxa"/>
            <w:gridSpan w:val="3"/>
            <w:tcBorders>
              <w:top w:val="single" w:sz="4" w:space="0" w:color="auto"/>
              <w:left w:val="single" w:sz="4" w:space="0" w:color="auto"/>
              <w:bottom w:val="single" w:sz="4" w:space="0" w:color="auto"/>
              <w:right w:val="single" w:sz="4" w:space="0" w:color="auto"/>
            </w:tcBorders>
            <w:vAlign w:val="center"/>
          </w:tcPr>
          <w:p w:rsidR="003C2DA7" w:rsidRDefault="003C2DA7">
            <w:pPr>
              <w:spacing w:line="260" w:lineRule="exact"/>
              <w:ind w:right="-8"/>
              <w:jc w:val="center"/>
              <w:rPr>
                <w:rFonts w:ascii="Times New Roman" w:eastAsia="仿宋_GB2312" w:hAnsi="Times New Roman" w:cs="仿宋_GB2312"/>
                <w:szCs w:val="21"/>
              </w:rPr>
            </w:pPr>
          </w:p>
        </w:tc>
      </w:tr>
      <w:tr w:rsidR="003C2DA7">
        <w:trPr>
          <w:trHeight w:val="454"/>
          <w:jc w:val="center"/>
        </w:trPr>
        <w:tc>
          <w:tcPr>
            <w:tcW w:w="1273" w:type="dxa"/>
            <w:gridSpan w:val="2"/>
            <w:vMerge/>
            <w:tcBorders>
              <w:top w:val="single" w:sz="4" w:space="0" w:color="auto"/>
              <w:left w:val="single" w:sz="4" w:space="0" w:color="auto"/>
              <w:bottom w:val="single" w:sz="4" w:space="0" w:color="auto"/>
              <w:right w:val="single" w:sz="4" w:space="0" w:color="auto"/>
            </w:tcBorders>
            <w:vAlign w:val="center"/>
          </w:tcPr>
          <w:p w:rsidR="003C2DA7" w:rsidRDefault="003C2DA7">
            <w:pPr>
              <w:spacing w:line="260" w:lineRule="exact"/>
              <w:rPr>
                <w:rFonts w:ascii="Times New Roman" w:eastAsia="仿宋_GB2312" w:hAnsi="Times New Roman" w:cs="仿宋_GB2312"/>
                <w:szCs w:val="21"/>
              </w:rPr>
            </w:pPr>
          </w:p>
        </w:tc>
        <w:tc>
          <w:tcPr>
            <w:tcW w:w="1665" w:type="dxa"/>
            <w:gridSpan w:val="4"/>
            <w:tcBorders>
              <w:top w:val="single" w:sz="4" w:space="0" w:color="auto"/>
              <w:left w:val="single" w:sz="4" w:space="0" w:color="auto"/>
              <w:bottom w:val="single" w:sz="4" w:space="0" w:color="auto"/>
              <w:right w:val="single" w:sz="4" w:space="0" w:color="auto"/>
            </w:tcBorders>
            <w:vAlign w:val="center"/>
          </w:tcPr>
          <w:p w:rsidR="003C2DA7" w:rsidRDefault="0085781B">
            <w:pPr>
              <w:spacing w:line="260" w:lineRule="exact"/>
              <w:ind w:rightChars="160" w:right="322" w:firstLine="420"/>
              <w:jc w:val="center"/>
              <w:rPr>
                <w:rFonts w:ascii="Times New Roman" w:eastAsia="仿宋_GB2312" w:hAnsi="Times New Roman" w:cs="仿宋_GB2312"/>
                <w:szCs w:val="21"/>
              </w:rPr>
            </w:pPr>
            <w:r>
              <w:rPr>
                <w:rFonts w:ascii="Times New Roman" w:eastAsia="仿宋_GB2312" w:hAnsi="Times New Roman" w:cs="仿宋_GB2312" w:hint="eastAsia"/>
                <w:szCs w:val="21"/>
              </w:rPr>
              <w:t>手机</w:t>
            </w:r>
          </w:p>
        </w:tc>
        <w:tc>
          <w:tcPr>
            <w:tcW w:w="1961"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260" w:lineRule="exact"/>
              <w:ind w:right="-8"/>
              <w:jc w:val="center"/>
              <w:rPr>
                <w:rFonts w:ascii="Times New Roman" w:eastAsia="仿宋_GB2312" w:hAnsi="Times New Roman" w:cs="仿宋_GB2312"/>
                <w:szCs w:val="21"/>
              </w:rPr>
            </w:pPr>
            <w:r>
              <w:rPr>
                <w:rFonts w:ascii="Times New Roman" w:eastAsia="仿宋_GB2312" w:hAnsi="Times New Roman" w:hint="eastAsia"/>
              </w:rPr>
              <w:t>1</w:t>
            </w:r>
            <w:r>
              <w:rPr>
                <w:rFonts w:ascii="Times New Roman" w:eastAsia="仿宋_GB2312" w:hAnsi="Times New Roman"/>
              </w:rPr>
              <w:t>3805730176</w:t>
            </w:r>
          </w:p>
        </w:tc>
        <w:tc>
          <w:tcPr>
            <w:tcW w:w="1532" w:type="dxa"/>
            <w:gridSpan w:val="5"/>
            <w:tcBorders>
              <w:top w:val="single" w:sz="4" w:space="0" w:color="auto"/>
              <w:left w:val="single" w:sz="4" w:space="0" w:color="auto"/>
              <w:bottom w:val="single" w:sz="4" w:space="0" w:color="auto"/>
              <w:right w:val="single" w:sz="4" w:space="0" w:color="auto"/>
            </w:tcBorders>
            <w:vAlign w:val="center"/>
          </w:tcPr>
          <w:p w:rsidR="003C2DA7" w:rsidRDefault="0085781B">
            <w:pPr>
              <w:spacing w:line="260" w:lineRule="exact"/>
              <w:jc w:val="center"/>
              <w:rPr>
                <w:rFonts w:ascii="Times New Roman" w:eastAsia="仿宋_GB2312" w:hAnsi="Times New Roman" w:cs="仿宋_GB2312"/>
                <w:szCs w:val="21"/>
              </w:rPr>
            </w:pPr>
            <w:r>
              <w:rPr>
                <w:rFonts w:ascii="Times New Roman" w:eastAsia="仿宋_GB2312" w:hAnsi="Times New Roman" w:cs="仿宋_GB2312" w:hint="eastAsia"/>
                <w:szCs w:val="21"/>
              </w:rPr>
              <w:t>EMAIL</w:t>
            </w:r>
          </w:p>
        </w:tc>
        <w:tc>
          <w:tcPr>
            <w:tcW w:w="2302"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260" w:lineRule="exact"/>
              <w:ind w:right="-8"/>
              <w:jc w:val="center"/>
              <w:rPr>
                <w:rFonts w:ascii="Times New Roman" w:eastAsia="仿宋_GB2312" w:hAnsi="Times New Roman" w:cs="仿宋_GB2312"/>
                <w:szCs w:val="21"/>
                <w:lang w:val="en"/>
              </w:rPr>
            </w:pPr>
            <w:r>
              <w:rPr>
                <w:rFonts w:ascii="Times New Roman" w:eastAsia="仿宋_GB2312" w:hAnsi="Times New Roman"/>
              </w:rPr>
              <w:t>liwenxu@hznu.edu.cn</w:t>
            </w:r>
          </w:p>
        </w:tc>
      </w:tr>
      <w:tr w:rsidR="003C2DA7">
        <w:trPr>
          <w:trHeight w:val="600"/>
          <w:jc w:val="center"/>
        </w:trPr>
        <w:tc>
          <w:tcPr>
            <w:tcW w:w="142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260" w:lineRule="exact"/>
              <w:jc w:val="center"/>
              <w:rPr>
                <w:rFonts w:ascii="Times New Roman" w:eastAsia="仿宋_GB2312" w:hAnsi="Times New Roman" w:cs="仿宋_GB2312"/>
                <w:szCs w:val="21"/>
              </w:rPr>
            </w:pPr>
            <w:r>
              <w:rPr>
                <w:rFonts w:ascii="Times New Roman" w:eastAsia="仿宋_GB2312" w:hAnsi="Times New Roman" w:cs="仿宋_GB2312" w:hint="eastAsia"/>
                <w:szCs w:val="21"/>
              </w:rPr>
              <w:t>通讯地址</w:t>
            </w:r>
          </w:p>
        </w:tc>
        <w:tc>
          <w:tcPr>
            <w:tcW w:w="3476" w:type="dxa"/>
            <w:gridSpan w:val="6"/>
            <w:tcBorders>
              <w:top w:val="single" w:sz="4" w:space="0" w:color="auto"/>
              <w:left w:val="single" w:sz="4" w:space="0" w:color="auto"/>
              <w:bottom w:val="single" w:sz="4" w:space="0" w:color="auto"/>
              <w:right w:val="single" w:sz="6" w:space="0" w:color="auto"/>
            </w:tcBorders>
            <w:vAlign w:val="center"/>
          </w:tcPr>
          <w:p w:rsidR="003C2DA7" w:rsidRDefault="0085781B">
            <w:pPr>
              <w:spacing w:line="260" w:lineRule="exact"/>
              <w:ind w:right="-8"/>
              <w:jc w:val="center"/>
              <w:rPr>
                <w:rFonts w:ascii="Times New Roman" w:eastAsia="仿宋_GB2312" w:hAnsi="Times New Roman" w:cs="仿宋_GB2312"/>
                <w:szCs w:val="21"/>
              </w:rPr>
            </w:pPr>
            <w:r>
              <w:rPr>
                <w:rFonts w:ascii="Times New Roman" w:eastAsia="仿宋_GB2312" w:hAnsi="Times New Roman" w:hint="eastAsia"/>
              </w:rPr>
              <w:t>浙江省杭州市余杭区余杭塘路</w:t>
            </w:r>
            <w:r>
              <w:rPr>
                <w:rFonts w:ascii="Times New Roman" w:eastAsia="仿宋_GB2312" w:hAnsi="Times New Roman" w:hint="eastAsia"/>
              </w:rPr>
              <w:t>2318</w:t>
            </w:r>
            <w:r>
              <w:rPr>
                <w:rFonts w:ascii="Times New Roman" w:eastAsia="仿宋_GB2312" w:hAnsi="Times New Roman" w:hint="eastAsia"/>
              </w:rPr>
              <w:t>号</w:t>
            </w:r>
          </w:p>
        </w:tc>
        <w:tc>
          <w:tcPr>
            <w:tcW w:w="1532" w:type="dxa"/>
            <w:gridSpan w:val="5"/>
            <w:tcBorders>
              <w:top w:val="single" w:sz="4" w:space="0" w:color="auto"/>
              <w:left w:val="single" w:sz="6" w:space="0" w:color="auto"/>
              <w:bottom w:val="single" w:sz="4" w:space="0" w:color="auto"/>
              <w:right w:val="single" w:sz="6" w:space="0" w:color="auto"/>
            </w:tcBorders>
            <w:vAlign w:val="center"/>
          </w:tcPr>
          <w:p w:rsidR="003C2DA7" w:rsidRDefault="0085781B">
            <w:pPr>
              <w:spacing w:line="260" w:lineRule="exact"/>
              <w:ind w:rightChars="160" w:right="322" w:firstLine="420"/>
              <w:jc w:val="center"/>
              <w:rPr>
                <w:rFonts w:ascii="Times New Roman" w:eastAsia="仿宋_GB2312" w:hAnsi="Times New Roman" w:cs="仿宋_GB2312"/>
                <w:szCs w:val="21"/>
              </w:rPr>
            </w:pPr>
            <w:r>
              <w:rPr>
                <w:rFonts w:ascii="Times New Roman" w:eastAsia="仿宋_GB2312" w:hAnsi="Times New Roman" w:cs="仿宋_GB2312" w:hint="eastAsia"/>
                <w:szCs w:val="21"/>
              </w:rPr>
              <w:t>邮编</w:t>
            </w:r>
          </w:p>
        </w:tc>
        <w:tc>
          <w:tcPr>
            <w:tcW w:w="2302" w:type="dxa"/>
            <w:gridSpan w:val="3"/>
            <w:tcBorders>
              <w:top w:val="single" w:sz="4" w:space="0" w:color="auto"/>
              <w:left w:val="single" w:sz="6" w:space="0" w:color="auto"/>
              <w:bottom w:val="single" w:sz="4" w:space="0" w:color="auto"/>
              <w:right w:val="single" w:sz="4" w:space="0" w:color="auto"/>
            </w:tcBorders>
            <w:vAlign w:val="center"/>
          </w:tcPr>
          <w:p w:rsidR="003C2DA7" w:rsidRDefault="0085781B">
            <w:pPr>
              <w:spacing w:line="260" w:lineRule="exact"/>
              <w:ind w:right="-8"/>
              <w:jc w:val="center"/>
              <w:rPr>
                <w:rFonts w:ascii="Times New Roman" w:eastAsia="仿宋_GB2312" w:hAnsi="Times New Roman" w:cs="仿宋_GB2312"/>
                <w:szCs w:val="21"/>
              </w:rPr>
            </w:pPr>
            <w:r>
              <w:rPr>
                <w:rFonts w:ascii="Times New Roman" w:eastAsia="仿宋_GB2312" w:hAnsi="Times New Roman"/>
              </w:rPr>
              <w:t>311121</w:t>
            </w:r>
          </w:p>
        </w:tc>
      </w:tr>
      <w:tr w:rsidR="003C2DA7">
        <w:trPr>
          <w:trHeight w:val="686"/>
          <w:jc w:val="center"/>
        </w:trPr>
        <w:tc>
          <w:tcPr>
            <w:tcW w:w="673" w:type="dxa"/>
            <w:vMerge w:val="restart"/>
            <w:tcBorders>
              <w:top w:val="single" w:sz="4" w:space="0" w:color="auto"/>
              <w:left w:val="single" w:sz="4" w:space="0" w:color="auto"/>
              <w:right w:val="single" w:sz="4" w:space="0" w:color="auto"/>
            </w:tcBorders>
            <w:vAlign w:val="center"/>
          </w:tcPr>
          <w:p w:rsidR="003C2DA7" w:rsidRDefault="0085781B">
            <w:pPr>
              <w:jc w:val="center"/>
              <w:rPr>
                <w:rFonts w:ascii="Times New Roman" w:eastAsia="仿宋_GB2312" w:hAnsi="Times New Roman"/>
                <w:sz w:val="28"/>
                <w:szCs w:val="28"/>
              </w:rPr>
            </w:pPr>
            <w:r>
              <w:rPr>
                <w:rFonts w:ascii="Times New Roman" w:eastAsia="仿宋_GB2312" w:hAnsi="Times New Roman"/>
                <w:sz w:val="28"/>
                <w:szCs w:val="28"/>
              </w:rPr>
              <w:t>岗</w:t>
            </w:r>
          </w:p>
          <w:p w:rsidR="003C2DA7" w:rsidRDefault="0085781B">
            <w:pPr>
              <w:jc w:val="center"/>
              <w:rPr>
                <w:rFonts w:ascii="Times New Roman" w:eastAsia="仿宋_GB2312" w:hAnsi="Times New Roman"/>
                <w:sz w:val="28"/>
                <w:szCs w:val="28"/>
              </w:rPr>
            </w:pPr>
            <w:r>
              <w:rPr>
                <w:rFonts w:ascii="Times New Roman" w:eastAsia="仿宋_GB2312" w:hAnsi="Times New Roman"/>
                <w:sz w:val="28"/>
                <w:szCs w:val="28"/>
              </w:rPr>
              <w:t>位</w:t>
            </w:r>
          </w:p>
          <w:p w:rsidR="003C2DA7" w:rsidRDefault="0085781B">
            <w:pPr>
              <w:jc w:val="center"/>
              <w:rPr>
                <w:rFonts w:ascii="Times New Roman" w:eastAsia="仿宋_GB2312" w:hAnsi="Times New Roman"/>
                <w:sz w:val="28"/>
                <w:szCs w:val="28"/>
              </w:rPr>
            </w:pPr>
            <w:r>
              <w:rPr>
                <w:rFonts w:ascii="Times New Roman" w:eastAsia="仿宋_GB2312" w:hAnsi="Times New Roman"/>
                <w:sz w:val="28"/>
                <w:szCs w:val="28"/>
              </w:rPr>
              <w:t>说</w:t>
            </w:r>
          </w:p>
          <w:p w:rsidR="003C2DA7" w:rsidRDefault="0085781B">
            <w:pPr>
              <w:jc w:val="center"/>
              <w:rPr>
                <w:rFonts w:ascii="Times New Roman" w:eastAsia="仿宋_GB2312" w:hAnsi="Times New Roman"/>
                <w:sz w:val="28"/>
                <w:szCs w:val="28"/>
              </w:rPr>
            </w:pPr>
            <w:r>
              <w:rPr>
                <w:rFonts w:ascii="Times New Roman" w:eastAsia="仿宋_GB2312" w:hAnsi="Times New Roman"/>
                <w:sz w:val="28"/>
                <w:szCs w:val="28"/>
              </w:rPr>
              <w:t>明</w:t>
            </w:r>
          </w:p>
          <w:p w:rsidR="003C2DA7" w:rsidRDefault="0085781B">
            <w:pPr>
              <w:jc w:val="center"/>
              <w:rPr>
                <w:rFonts w:ascii="Times New Roman" w:eastAsia="仿宋_GB2312" w:hAnsi="Times New Roman"/>
              </w:rPr>
            </w:pPr>
            <w:r>
              <w:rPr>
                <w:rFonts w:ascii="Times New Roman" w:eastAsia="仿宋_GB2312" w:hAnsi="Times New Roman"/>
                <w:sz w:val="28"/>
                <w:szCs w:val="28"/>
              </w:rPr>
              <w:t>书</w:t>
            </w: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sz w:val="24"/>
              </w:rPr>
            </w:pPr>
            <w:r>
              <w:rPr>
                <w:rFonts w:ascii="Times New Roman" w:eastAsia="仿宋_GB2312" w:hAnsi="Times New Roman"/>
                <w:sz w:val="24"/>
              </w:rPr>
              <w:t>岗位名称</w:t>
            </w:r>
          </w:p>
        </w:tc>
        <w:tc>
          <w:tcPr>
            <w:tcW w:w="3476" w:type="dxa"/>
            <w:gridSpan w:val="6"/>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ind w:right="-8"/>
              <w:jc w:val="center"/>
              <w:rPr>
                <w:rFonts w:ascii="Times New Roman" w:eastAsia="仿宋_GB2312" w:hAnsi="Times New Roman"/>
                <w:sz w:val="24"/>
              </w:rPr>
            </w:pPr>
            <w:r>
              <w:rPr>
                <w:rFonts w:ascii="Times New Roman" w:eastAsia="仿宋_GB2312" w:hAnsi="Times New Roman" w:hint="eastAsia"/>
                <w:sz w:val="24"/>
              </w:rPr>
              <w:t>专业技术二级岗位</w:t>
            </w:r>
          </w:p>
        </w:tc>
        <w:tc>
          <w:tcPr>
            <w:tcW w:w="1532" w:type="dxa"/>
            <w:gridSpan w:val="5"/>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ind w:rightChars="160" w:right="322"/>
              <w:jc w:val="center"/>
              <w:rPr>
                <w:rFonts w:ascii="Times New Roman" w:eastAsia="仿宋_GB2312" w:hAnsi="Times New Roman"/>
                <w:sz w:val="24"/>
              </w:rPr>
            </w:pPr>
            <w:r>
              <w:rPr>
                <w:rFonts w:ascii="Times New Roman" w:eastAsia="仿宋_GB2312" w:hAnsi="Times New Roman"/>
                <w:sz w:val="24"/>
              </w:rPr>
              <w:t xml:space="preserve">   </w:t>
            </w:r>
            <w:r>
              <w:rPr>
                <w:rFonts w:ascii="Times New Roman" w:eastAsia="仿宋_GB2312" w:hAnsi="Times New Roman"/>
                <w:sz w:val="24"/>
              </w:rPr>
              <w:t>本次</w:t>
            </w:r>
          </w:p>
          <w:p w:rsidR="003C2DA7" w:rsidRDefault="0085781B">
            <w:pPr>
              <w:spacing w:line="300" w:lineRule="exact"/>
              <w:ind w:rightChars="160" w:right="322"/>
              <w:jc w:val="center"/>
              <w:rPr>
                <w:rFonts w:ascii="Times New Roman" w:eastAsia="仿宋_GB2312" w:hAnsi="Times New Roman"/>
                <w:sz w:val="24"/>
              </w:rPr>
            </w:pPr>
            <w:r>
              <w:rPr>
                <w:rFonts w:ascii="Times New Roman" w:eastAsia="仿宋_GB2312" w:hAnsi="Times New Roman"/>
                <w:sz w:val="24"/>
              </w:rPr>
              <w:t xml:space="preserve">   </w:t>
            </w:r>
            <w:r>
              <w:rPr>
                <w:rFonts w:ascii="Times New Roman" w:eastAsia="仿宋_GB2312" w:hAnsi="Times New Roman"/>
                <w:sz w:val="24"/>
              </w:rPr>
              <w:t>聘期</w:t>
            </w:r>
          </w:p>
        </w:tc>
        <w:tc>
          <w:tcPr>
            <w:tcW w:w="2302"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ind w:rightChars="160" w:right="322"/>
              <w:jc w:val="center"/>
              <w:rPr>
                <w:rFonts w:ascii="Times New Roman" w:eastAsia="仿宋_GB2312" w:hAnsi="Times New Roman"/>
                <w:szCs w:val="21"/>
              </w:rPr>
            </w:pPr>
            <w:r>
              <w:rPr>
                <w:rFonts w:ascii="Times New Roman" w:eastAsia="仿宋_GB2312" w:hAnsi="Times New Roman" w:hint="eastAsia"/>
                <w:szCs w:val="21"/>
              </w:rPr>
              <w:t xml:space="preserve">       </w:t>
            </w:r>
            <w:r>
              <w:rPr>
                <w:rFonts w:ascii="Times New Roman" w:eastAsia="仿宋_GB2312" w:hAnsi="Times New Roman" w:hint="eastAsia"/>
                <w:szCs w:val="21"/>
              </w:rPr>
              <w:t>年</w:t>
            </w:r>
            <w:r>
              <w:rPr>
                <w:rFonts w:ascii="Times New Roman" w:eastAsia="仿宋_GB2312" w:hAnsi="Times New Roman" w:hint="eastAsia"/>
                <w:szCs w:val="21"/>
              </w:rPr>
              <w:t xml:space="preserve">  </w:t>
            </w:r>
            <w:r>
              <w:rPr>
                <w:rFonts w:ascii="Times New Roman" w:eastAsia="仿宋_GB2312" w:hAnsi="Times New Roman" w:hint="eastAsia"/>
                <w:szCs w:val="21"/>
              </w:rPr>
              <w:t>月</w:t>
            </w:r>
            <w:r>
              <w:rPr>
                <w:rFonts w:ascii="Times New Roman" w:eastAsia="仿宋_GB2312" w:hAnsi="Times New Roman" w:hint="eastAsia"/>
                <w:szCs w:val="21"/>
              </w:rPr>
              <w:t xml:space="preserve">  </w:t>
            </w:r>
            <w:r>
              <w:rPr>
                <w:rFonts w:ascii="Times New Roman" w:eastAsia="仿宋_GB2312" w:hAnsi="Times New Roman" w:hint="eastAsia"/>
                <w:szCs w:val="21"/>
              </w:rPr>
              <w:t>日</w:t>
            </w:r>
          </w:p>
          <w:p w:rsidR="003C2DA7" w:rsidRDefault="0085781B">
            <w:pPr>
              <w:spacing w:line="300" w:lineRule="exact"/>
              <w:ind w:rightChars="160" w:right="322"/>
              <w:jc w:val="center"/>
              <w:rPr>
                <w:rFonts w:ascii="Times New Roman" w:eastAsia="仿宋_GB2312" w:hAnsi="Times New Roman"/>
                <w:szCs w:val="21"/>
              </w:rPr>
            </w:pPr>
            <w:r>
              <w:rPr>
                <w:rFonts w:ascii="Times New Roman" w:eastAsia="仿宋_GB2312" w:hAnsi="Times New Roman" w:hint="eastAsia"/>
                <w:szCs w:val="21"/>
              </w:rPr>
              <w:t>至</w:t>
            </w:r>
            <w:r>
              <w:rPr>
                <w:rFonts w:ascii="Times New Roman" w:eastAsia="仿宋_GB2312" w:hAnsi="Times New Roman" w:hint="eastAsia"/>
                <w:szCs w:val="21"/>
              </w:rPr>
              <w:t xml:space="preserve">     </w:t>
            </w:r>
            <w:r>
              <w:rPr>
                <w:rFonts w:ascii="Times New Roman" w:eastAsia="仿宋_GB2312" w:hAnsi="Times New Roman" w:hint="eastAsia"/>
                <w:szCs w:val="21"/>
              </w:rPr>
              <w:t>年</w:t>
            </w:r>
            <w:r>
              <w:rPr>
                <w:rFonts w:ascii="Times New Roman" w:eastAsia="仿宋_GB2312" w:hAnsi="Times New Roman" w:hint="eastAsia"/>
                <w:szCs w:val="21"/>
              </w:rPr>
              <w:t xml:space="preserve">  </w:t>
            </w:r>
            <w:r>
              <w:rPr>
                <w:rFonts w:ascii="Times New Roman" w:eastAsia="仿宋_GB2312" w:hAnsi="Times New Roman" w:hint="eastAsia"/>
                <w:szCs w:val="21"/>
              </w:rPr>
              <w:t>月</w:t>
            </w:r>
            <w:r>
              <w:rPr>
                <w:rFonts w:ascii="Times New Roman" w:eastAsia="仿宋_GB2312" w:hAnsi="Times New Roman" w:hint="eastAsia"/>
                <w:szCs w:val="21"/>
              </w:rPr>
              <w:t xml:space="preserve">  </w:t>
            </w:r>
            <w:r>
              <w:rPr>
                <w:rFonts w:ascii="Times New Roman" w:eastAsia="仿宋_GB2312" w:hAnsi="Times New Roman" w:hint="eastAsia"/>
                <w:szCs w:val="21"/>
              </w:rPr>
              <w:t>日</w:t>
            </w:r>
          </w:p>
        </w:tc>
      </w:tr>
      <w:tr w:rsidR="003C2DA7">
        <w:trPr>
          <w:trHeight w:val="5850"/>
          <w:jc w:val="center"/>
        </w:trPr>
        <w:tc>
          <w:tcPr>
            <w:tcW w:w="673" w:type="dxa"/>
            <w:vMerge/>
            <w:tcBorders>
              <w:left w:val="single" w:sz="4" w:space="0" w:color="auto"/>
              <w:bottom w:val="single" w:sz="4" w:space="0" w:color="auto"/>
              <w:right w:val="single" w:sz="4" w:space="0" w:color="auto"/>
            </w:tcBorders>
            <w:vAlign w:val="center"/>
          </w:tcPr>
          <w:p w:rsidR="003C2DA7" w:rsidRDefault="003C2DA7">
            <w:pPr>
              <w:spacing w:line="300" w:lineRule="exact"/>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职责任务</w:t>
            </w:r>
          </w:p>
        </w:tc>
        <w:tc>
          <w:tcPr>
            <w:tcW w:w="7310" w:type="dxa"/>
            <w:gridSpan w:val="14"/>
            <w:tcBorders>
              <w:top w:val="single" w:sz="4" w:space="0" w:color="auto"/>
              <w:left w:val="single" w:sz="4" w:space="0" w:color="auto"/>
              <w:bottom w:val="single" w:sz="4" w:space="0" w:color="auto"/>
              <w:right w:val="single" w:sz="4" w:space="0" w:color="auto"/>
            </w:tcBorders>
          </w:tcPr>
          <w:p w:rsidR="003C2DA7" w:rsidRDefault="003C2DA7">
            <w:pPr>
              <w:spacing w:line="300" w:lineRule="exact"/>
              <w:rPr>
                <w:rFonts w:ascii="Times New Roman" w:hAnsi="Times New Roman"/>
              </w:rPr>
            </w:pPr>
          </w:p>
          <w:p w:rsidR="003C2DA7" w:rsidRDefault="003C2DA7">
            <w:pPr>
              <w:pStyle w:val="a0"/>
              <w:rPr>
                <w:rFonts w:ascii="Times New Roman" w:hAnsi="Times New Roman"/>
              </w:rPr>
            </w:pPr>
          </w:p>
          <w:p w:rsidR="003C2DA7" w:rsidRDefault="003C2DA7">
            <w:pPr>
              <w:pStyle w:val="5"/>
              <w:rPr>
                <w:rFonts w:ascii="Times New Roman" w:hAnsi="Times New Roman"/>
              </w:rPr>
            </w:pPr>
          </w:p>
          <w:p w:rsidR="003C2DA7" w:rsidRDefault="0085781B">
            <w:pPr>
              <w:spacing w:line="360" w:lineRule="exact"/>
              <w:jc w:val="left"/>
              <w:rPr>
                <w:rFonts w:ascii="Times New Roman" w:eastAsia="仿宋_GB2312" w:hAnsi="Times New Roman"/>
                <w:sz w:val="24"/>
              </w:rPr>
            </w:pPr>
            <w:r>
              <w:rPr>
                <w:rFonts w:ascii="Times New Roman" w:eastAsia="仿宋_GB2312" w:hAnsi="Times New Roman" w:hint="eastAsia"/>
                <w:sz w:val="24"/>
              </w:rPr>
              <w:t>杭师大人〔</w:t>
            </w:r>
            <w:r>
              <w:rPr>
                <w:rFonts w:ascii="Times New Roman" w:eastAsia="仿宋_GB2312" w:hAnsi="Times New Roman" w:hint="eastAsia"/>
                <w:sz w:val="24"/>
              </w:rPr>
              <w:t>2014</w:t>
            </w:r>
            <w:r>
              <w:rPr>
                <w:rFonts w:ascii="Times New Roman" w:eastAsia="仿宋_GB2312" w:hAnsi="Times New Roman" w:hint="eastAsia"/>
                <w:sz w:val="24"/>
              </w:rPr>
              <w:t>〕</w:t>
            </w:r>
            <w:r>
              <w:rPr>
                <w:rFonts w:ascii="Times New Roman" w:eastAsia="仿宋_GB2312" w:hAnsi="Times New Roman" w:hint="eastAsia"/>
                <w:sz w:val="24"/>
              </w:rPr>
              <w:t xml:space="preserve">14 </w:t>
            </w:r>
            <w:r>
              <w:rPr>
                <w:rFonts w:ascii="Times New Roman" w:eastAsia="仿宋_GB2312" w:hAnsi="Times New Roman" w:hint="eastAsia"/>
                <w:sz w:val="24"/>
              </w:rPr>
              <w:t>号</w:t>
            </w:r>
            <w:r>
              <w:rPr>
                <w:rFonts w:ascii="Times New Roman" w:eastAsia="仿宋_GB2312" w:hAnsi="Times New Roman" w:hint="eastAsia"/>
                <w:sz w:val="24"/>
              </w:rPr>
              <w:t>&lt;</w:t>
            </w:r>
            <w:r>
              <w:rPr>
                <w:rFonts w:ascii="Times New Roman" w:eastAsia="仿宋_GB2312" w:hAnsi="Times New Roman" w:hint="eastAsia"/>
                <w:sz w:val="24"/>
              </w:rPr>
              <w:t>关于印发杭州师范大学正高级教师岗位</w:t>
            </w:r>
          </w:p>
          <w:p w:rsidR="003C2DA7" w:rsidRDefault="0085781B">
            <w:pPr>
              <w:rPr>
                <w:rFonts w:ascii="Times New Roman" w:hAnsi="Times New Roman"/>
              </w:rPr>
            </w:pPr>
            <w:r>
              <w:rPr>
                <w:rFonts w:ascii="Times New Roman" w:eastAsia="仿宋_GB2312" w:hAnsi="Times New Roman" w:hint="eastAsia"/>
                <w:sz w:val="24"/>
              </w:rPr>
              <w:t>聘期目标任务的通知</w:t>
            </w:r>
            <w:r>
              <w:rPr>
                <w:rFonts w:ascii="Times New Roman" w:eastAsia="仿宋_GB2312" w:hAnsi="Times New Roman" w:hint="eastAsia"/>
                <w:sz w:val="24"/>
              </w:rPr>
              <w:t>&gt;</w:t>
            </w:r>
            <w:r>
              <w:rPr>
                <w:rFonts w:ascii="Times New Roman" w:eastAsia="仿宋_GB2312" w:hAnsi="Times New Roman" w:hint="eastAsia"/>
                <w:sz w:val="24"/>
              </w:rPr>
              <w:t>中关于二级教授的职责任务。</w:t>
            </w:r>
          </w:p>
        </w:tc>
      </w:tr>
      <w:tr w:rsidR="003C2DA7">
        <w:trPr>
          <w:trHeight w:val="5532"/>
          <w:jc w:val="center"/>
        </w:trPr>
        <w:tc>
          <w:tcPr>
            <w:tcW w:w="673" w:type="dxa"/>
            <w:vMerge w:val="restart"/>
            <w:tcBorders>
              <w:top w:val="single" w:sz="4" w:space="0" w:color="auto"/>
              <w:left w:val="single" w:sz="4" w:space="0" w:color="auto"/>
              <w:right w:val="single" w:sz="4" w:space="0" w:color="auto"/>
            </w:tcBorders>
            <w:vAlign w:val="center"/>
          </w:tcPr>
          <w:p w:rsidR="003C2DA7" w:rsidRDefault="0085781B">
            <w:pPr>
              <w:jc w:val="center"/>
              <w:rPr>
                <w:rFonts w:ascii="Times New Roman" w:eastAsia="仿宋_GB2312" w:hAnsi="Times New Roman"/>
                <w:sz w:val="28"/>
                <w:szCs w:val="28"/>
              </w:rPr>
            </w:pPr>
            <w:r>
              <w:rPr>
                <w:rFonts w:ascii="Times New Roman" w:eastAsia="仿宋_GB2312" w:hAnsi="Times New Roman"/>
                <w:sz w:val="28"/>
                <w:szCs w:val="28"/>
              </w:rPr>
              <w:lastRenderedPageBreak/>
              <w:t>岗</w:t>
            </w:r>
          </w:p>
          <w:p w:rsidR="003C2DA7" w:rsidRDefault="0085781B">
            <w:pPr>
              <w:jc w:val="center"/>
              <w:rPr>
                <w:rFonts w:ascii="Times New Roman" w:eastAsia="仿宋_GB2312" w:hAnsi="Times New Roman"/>
                <w:sz w:val="28"/>
                <w:szCs w:val="28"/>
              </w:rPr>
            </w:pPr>
            <w:r>
              <w:rPr>
                <w:rFonts w:ascii="Times New Roman" w:eastAsia="仿宋_GB2312" w:hAnsi="Times New Roman"/>
                <w:sz w:val="28"/>
                <w:szCs w:val="28"/>
              </w:rPr>
              <w:t>位</w:t>
            </w:r>
          </w:p>
          <w:p w:rsidR="003C2DA7" w:rsidRDefault="0085781B">
            <w:pPr>
              <w:jc w:val="center"/>
              <w:rPr>
                <w:rFonts w:ascii="Times New Roman" w:eastAsia="仿宋_GB2312" w:hAnsi="Times New Roman"/>
                <w:sz w:val="28"/>
                <w:szCs w:val="28"/>
              </w:rPr>
            </w:pPr>
            <w:r>
              <w:rPr>
                <w:rFonts w:ascii="Times New Roman" w:eastAsia="仿宋_GB2312" w:hAnsi="Times New Roman"/>
                <w:sz w:val="28"/>
                <w:szCs w:val="28"/>
              </w:rPr>
              <w:t>说</w:t>
            </w:r>
          </w:p>
          <w:p w:rsidR="003C2DA7" w:rsidRDefault="0085781B">
            <w:pPr>
              <w:jc w:val="center"/>
              <w:rPr>
                <w:rFonts w:ascii="Times New Roman" w:eastAsia="仿宋_GB2312" w:hAnsi="Times New Roman"/>
                <w:sz w:val="28"/>
                <w:szCs w:val="28"/>
              </w:rPr>
            </w:pPr>
            <w:r>
              <w:rPr>
                <w:rFonts w:ascii="Times New Roman" w:eastAsia="仿宋_GB2312" w:hAnsi="Times New Roman"/>
                <w:sz w:val="28"/>
                <w:szCs w:val="28"/>
              </w:rPr>
              <w:t>明</w:t>
            </w:r>
          </w:p>
          <w:p w:rsidR="003C2DA7" w:rsidRDefault="0085781B">
            <w:pPr>
              <w:jc w:val="center"/>
              <w:rPr>
                <w:rFonts w:ascii="Times New Roman" w:eastAsia="仿宋_GB2312" w:hAnsi="Times New Roman"/>
              </w:rPr>
            </w:pPr>
            <w:r>
              <w:rPr>
                <w:rFonts w:ascii="Times New Roman" w:eastAsia="仿宋_GB2312" w:hAnsi="Times New Roman"/>
                <w:sz w:val="28"/>
                <w:szCs w:val="28"/>
              </w:rPr>
              <w:t>书</w:t>
            </w: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职责任务</w:t>
            </w:r>
          </w:p>
        </w:tc>
        <w:tc>
          <w:tcPr>
            <w:tcW w:w="7310" w:type="dxa"/>
            <w:gridSpan w:val="14"/>
            <w:tcBorders>
              <w:top w:val="single" w:sz="4" w:space="0" w:color="auto"/>
              <w:left w:val="single" w:sz="4" w:space="0" w:color="auto"/>
              <w:bottom w:val="single" w:sz="4" w:space="0" w:color="auto"/>
              <w:right w:val="single" w:sz="4" w:space="0" w:color="auto"/>
            </w:tcBorders>
          </w:tcPr>
          <w:p w:rsidR="003C2DA7" w:rsidRDefault="003C2DA7">
            <w:pPr>
              <w:pStyle w:val="a0"/>
              <w:snapToGrid/>
              <w:spacing w:line="300" w:lineRule="exact"/>
              <w:jc w:val="both"/>
              <w:rPr>
                <w:rFonts w:ascii="Times New Roman" w:eastAsia="仿宋_GB2312" w:hAnsi="Times New Roman" w:cs="仿宋_GB2312"/>
                <w:sz w:val="24"/>
              </w:rPr>
            </w:pPr>
          </w:p>
          <w:p w:rsidR="003C2DA7" w:rsidRDefault="003C2DA7">
            <w:pPr>
              <w:pStyle w:val="5"/>
              <w:spacing w:line="300" w:lineRule="exact"/>
              <w:ind w:left="0"/>
              <w:rPr>
                <w:rFonts w:ascii="Times New Roman" w:eastAsia="仿宋_GB2312" w:hAnsi="Times New Roman" w:cs="仿宋_GB2312"/>
                <w:sz w:val="24"/>
              </w:rPr>
            </w:pPr>
          </w:p>
        </w:tc>
      </w:tr>
      <w:tr w:rsidR="003C2DA7">
        <w:trPr>
          <w:trHeight w:val="6489"/>
          <w:jc w:val="center"/>
        </w:trPr>
        <w:tc>
          <w:tcPr>
            <w:tcW w:w="673" w:type="dxa"/>
            <w:vMerge/>
            <w:tcBorders>
              <w:left w:val="single" w:sz="4" w:space="0" w:color="auto"/>
              <w:bottom w:val="single" w:sz="4" w:space="0" w:color="auto"/>
              <w:right w:val="single" w:sz="4" w:space="0" w:color="auto"/>
            </w:tcBorders>
            <w:vAlign w:val="center"/>
          </w:tcPr>
          <w:p w:rsidR="003C2DA7" w:rsidRDefault="003C2DA7">
            <w:pP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竞聘条件</w:t>
            </w:r>
          </w:p>
        </w:tc>
        <w:tc>
          <w:tcPr>
            <w:tcW w:w="7310" w:type="dxa"/>
            <w:gridSpan w:val="14"/>
            <w:tcBorders>
              <w:top w:val="single" w:sz="4" w:space="0" w:color="auto"/>
              <w:left w:val="single" w:sz="4" w:space="0" w:color="auto"/>
              <w:bottom w:val="single" w:sz="4" w:space="0" w:color="auto"/>
              <w:right w:val="single" w:sz="4" w:space="0" w:color="auto"/>
            </w:tcBorders>
          </w:tcPr>
          <w:p w:rsidR="003C2DA7" w:rsidRDefault="003C2DA7">
            <w:pPr>
              <w:spacing w:line="300" w:lineRule="exact"/>
              <w:rPr>
                <w:rFonts w:ascii="Times New Roman" w:hAnsi="Times New Roman"/>
              </w:rPr>
            </w:pPr>
          </w:p>
          <w:p w:rsidR="003C2DA7" w:rsidRDefault="0085781B">
            <w:pPr>
              <w:pStyle w:val="a0"/>
              <w:spacing w:line="360" w:lineRule="auto"/>
              <w:ind w:firstLineChars="200" w:firstLine="462"/>
              <w:rPr>
                <w:rFonts w:ascii="Times New Roman" w:eastAsia="仿宋" w:hAnsi="Times New Roman"/>
                <w:color w:val="000000" w:themeColor="text1"/>
                <w:sz w:val="24"/>
              </w:rPr>
            </w:pPr>
            <w:r>
              <w:rPr>
                <w:rFonts w:ascii="Times New Roman" w:eastAsia="仿宋" w:hAnsi="Times New Roman" w:hint="eastAsia"/>
                <w:color w:val="000000" w:themeColor="text1"/>
                <w:sz w:val="24"/>
              </w:rPr>
              <w:t>1.</w:t>
            </w:r>
            <w:r>
              <w:rPr>
                <w:rFonts w:ascii="Times New Roman" w:eastAsia="仿宋" w:hAnsi="Times New Roman"/>
                <w:color w:val="000000" w:themeColor="text1"/>
                <w:sz w:val="24"/>
              </w:rPr>
              <w:t xml:space="preserve"> </w:t>
            </w:r>
            <w:r>
              <w:rPr>
                <w:rFonts w:ascii="Times New Roman" w:eastAsia="仿宋" w:hAnsi="Times New Roman" w:hint="eastAsia"/>
                <w:color w:val="000000" w:themeColor="text1"/>
                <w:sz w:val="24"/>
              </w:rPr>
              <w:t>符合竞聘标准（通用）一类标准学术影响类类第</w:t>
            </w:r>
            <w:r>
              <w:rPr>
                <w:rFonts w:ascii="Times New Roman" w:eastAsia="仿宋" w:hAnsi="Times New Roman"/>
                <w:color w:val="000000" w:themeColor="text1"/>
                <w:sz w:val="24"/>
              </w:rPr>
              <w:t>9</w:t>
            </w:r>
            <w:r>
              <w:rPr>
                <w:rFonts w:ascii="Times New Roman" w:eastAsia="仿宋" w:hAnsi="Times New Roman" w:hint="eastAsia"/>
                <w:color w:val="000000" w:themeColor="text1"/>
                <w:sz w:val="24"/>
              </w:rPr>
              <w:t>条</w:t>
            </w:r>
            <w:r>
              <w:rPr>
                <w:rFonts w:ascii="Times New Roman" w:eastAsia="仿宋" w:hAnsi="Times New Roman" w:hint="eastAsia"/>
                <w:color w:val="000000" w:themeColor="text1"/>
                <w:sz w:val="24"/>
              </w:rPr>
              <w:t>:</w:t>
            </w:r>
            <w:r>
              <w:rPr>
                <w:rFonts w:ascii="Times New Roman" w:eastAsia="仿宋" w:hAnsi="Times New Roman" w:hint="eastAsia"/>
                <w:color w:val="000000" w:themeColor="text1"/>
                <w:sz w:val="24"/>
              </w:rPr>
              <w:t>省培养计划顶尖人才，</w:t>
            </w:r>
            <w:r>
              <w:rPr>
                <w:rFonts w:ascii="Times New Roman" w:eastAsia="仿宋" w:hAnsi="Times New Roman" w:hint="eastAsia"/>
                <w:color w:val="000000" w:themeColor="text1"/>
                <w:sz w:val="24"/>
              </w:rPr>
              <w:t>2</w:t>
            </w:r>
            <w:r>
              <w:rPr>
                <w:rFonts w:ascii="Times New Roman" w:eastAsia="仿宋" w:hAnsi="Times New Roman"/>
                <w:color w:val="000000" w:themeColor="text1"/>
                <w:sz w:val="24"/>
              </w:rPr>
              <w:t>021</w:t>
            </w:r>
            <w:r>
              <w:rPr>
                <w:rFonts w:ascii="Times New Roman" w:eastAsia="仿宋" w:hAnsi="Times New Roman" w:hint="eastAsia"/>
                <w:color w:val="000000" w:themeColor="text1"/>
                <w:sz w:val="24"/>
              </w:rPr>
              <w:t>年度入选浙江省“高层次人才特殊支持计划”杰出人才；</w:t>
            </w:r>
          </w:p>
          <w:p w:rsidR="003C2DA7" w:rsidRDefault="0085781B">
            <w:pPr>
              <w:pStyle w:val="a0"/>
              <w:spacing w:line="360" w:lineRule="auto"/>
              <w:ind w:firstLineChars="200" w:firstLine="462"/>
              <w:rPr>
                <w:rFonts w:ascii="Times New Roman" w:eastAsia="仿宋" w:hAnsi="Times New Roman"/>
                <w:color w:val="000000" w:themeColor="text1"/>
                <w:sz w:val="24"/>
              </w:rPr>
            </w:pPr>
            <w:r>
              <w:rPr>
                <w:rFonts w:ascii="Times New Roman" w:eastAsia="仿宋" w:hAnsi="Times New Roman" w:hint="eastAsia"/>
                <w:color w:val="000000" w:themeColor="text1"/>
                <w:sz w:val="24"/>
              </w:rPr>
              <w:t>2.</w:t>
            </w:r>
            <w:r>
              <w:rPr>
                <w:rFonts w:ascii="Times New Roman" w:eastAsia="仿宋" w:hAnsi="Times New Roman"/>
                <w:color w:val="000000" w:themeColor="text1"/>
                <w:sz w:val="24"/>
              </w:rPr>
              <w:t xml:space="preserve"> </w:t>
            </w:r>
            <w:r>
              <w:rPr>
                <w:rFonts w:ascii="Times New Roman" w:eastAsia="仿宋" w:hAnsi="Times New Roman" w:hint="eastAsia"/>
                <w:color w:val="000000" w:themeColor="text1"/>
                <w:sz w:val="24"/>
              </w:rPr>
              <w:t>符合竞聘标准（通用）二类标准学术技术成果类第</w:t>
            </w:r>
            <w:r>
              <w:rPr>
                <w:rFonts w:ascii="Times New Roman" w:eastAsia="仿宋" w:hAnsi="Times New Roman"/>
                <w:color w:val="000000" w:themeColor="text1"/>
                <w:sz w:val="24"/>
              </w:rPr>
              <w:t>11</w:t>
            </w:r>
            <w:r>
              <w:rPr>
                <w:rFonts w:ascii="Times New Roman" w:eastAsia="仿宋" w:hAnsi="Times New Roman" w:hint="eastAsia"/>
                <w:color w:val="000000" w:themeColor="text1"/>
                <w:sz w:val="24"/>
              </w:rPr>
              <w:t>条</w:t>
            </w:r>
            <w:r>
              <w:rPr>
                <w:rFonts w:ascii="Times New Roman" w:eastAsia="仿宋" w:hAnsi="Times New Roman" w:hint="eastAsia"/>
                <w:color w:val="000000" w:themeColor="text1"/>
                <w:sz w:val="24"/>
              </w:rPr>
              <w:t>:</w:t>
            </w:r>
            <w:r>
              <w:rPr>
                <w:rFonts w:ascii="Times New Roman" w:eastAsia="仿宋" w:hAnsi="Times New Roman" w:hint="eastAsia"/>
                <w:color w:val="000000" w:themeColor="text1"/>
                <w:sz w:val="24"/>
              </w:rPr>
              <w:t>以第一作者或者第一通讯作者（国内单位为第一单位）在中科院</w:t>
            </w:r>
            <w:r>
              <w:rPr>
                <w:rFonts w:ascii="Times New Roman" w:eastAsia="仿宋" w:hAnsi="Times New Roman" w:hint="eastAsia"/>
                <w:color w:val="000000" w:themeColor="text1"/>
                <w:sz w:val="24"/>
              </w:rPr>
              <w:t>S</w:t>
            </w:r>
            <w:r>
              <w:rPr>
                <w:rFonts w:ascii="Times New Roman" w:eastAsia="仿宋" w:hAnsi="Times New Roman"/>
                <w:color w:val="000000" w:themeColor="text1"/>
                <w:sz w:val="24"/>
              </w:rPr>
              <w:t>CI</w:t>
            </w:r>
            <w:r>
              <w:rPr>
                <w:rFonts w:ascii="Times New Roman" w:eastAsia="仿宋" w:hAnsi="Times New Roman" w:hint="eastAsia"/>
                <w:color w:val="000000" w:themeColor="text1"/>
                <w:sz w:val="24"/>
              </w:rPr>
              <w:t>一区发表论文</w:t>
            </w:r>
            <w:r>
              <w:rPr>
                <w:rFonts w:ascii="Times New Roman" w:eastAsia="仿宋" w:hAnsi="Times New Roman"/>
                <w:color w:val="000000" w:themeColor="text1"/>
                <w:sz w:val="24"/>
              </w:rPr>
              <w:t>58</w:t>
            </w:r>
            <w:r>
              <w:rPr>
                <w:rFonts w:ascii="Times New Roman" w:eastAsia="仿宋" w:hAnsi="Times New Roman" w:hint="eastAsia"/>
                <w:color w:val="000000" w:themeColor="text1"/>
                <w:sz w:val="24"/>
              </w:rPr>
              <w:t>篇（</w:t>
            </w:r>
            <w:r>
              <w:rPr>
                <w:rFonts w:ascii="Times New Roman" w:eastAsia="仿宋" w:hAnsi="Times New Roman" w:hint="eastAsia"/>
                <w:color w:val="000000" w:themeColor="text1"/>
                <w:sz w:val="24"/>
              </w:rPr>
              <w:t>I</w:t>
            </w:r>
            <w:r>
              <w:rPr>
                <w:rFonts w:ascii="Times New Roman" w:eastAsia="仿宋" w:hAnsi="Times New Roman"/>
                <w:color w:val="000000" w:themeColor="text1"/>
                <w:sz w:val="24"/>
              </w:rPr>
              <w:t>F&gt;10</w:t>
            </w:r>
            <w:r>
              <w:rPr>
                <w:rFonts w:ascii="Times New Roman" w:eastAsia="仿宋" w:hAnsi="Times New Roman" w:hint="eastAsia"/>
                <w:color w:val="000000" w:themeColor="text1"/>
                <w:sz w:val="24"/>
              </w:rPr>
              <w:t>的</w:t>
            </w:r>
            <w:r>
              <w:rPr>
                <w:rFonts w:ascii="Times New Roman" w:eastAsia="仿宋" w:hAnsi="Times New Roman" w:hint="eastAsia"/>
                <w:color w:val="000000" w:themeColor="text1"/>
                <w:sz w:val="24"/>
              </w:rPr>
              <w:t>2</w:t>
            </w:r>
            <w:r>
              <w:rPr>
                <w:rFonts w:ascii="Times New Roman" w:eastAsia="仿宋" w:hAnsi="Times New Roman"/>
                <w:color w:val="000000" w:themeColor="text1"/>
                <w:sz w:val="24"/>
              </w:rPr>
              <w:t>2</w:t>
            </w:r>
            <w:r>
              <w:rPr>
                <w:rFonts w:ascii="Times New Roman" w:eastAsia="仿宋" w:hAnsi="Times New Roman" w:hint="eastAsia"/>
                <w:color w:val="000000" w:themeColor="text1"/>
                <w:sz w:val="24"/>
              </w:rPr>
              <w:t>篇）；学术技术影响类第</w:t>
            </w:r>
            <w:r>
              <w:rPr>
                <w:rFonts w:ascii="Times New Roman" w:eastAsia="仿宋" w:hAnsi="Times New Roman" w:hint="eastAsia"/>
                <w:color w:val="000000" w:themeColor="text1"/>
                <w:sz w:val="24"/>
              </w:rPr>
              <w:t>5</w:t>
            </w:r>
            <w:r>
              <w:rPr>
                <w:rFonts w:ascii="Times New Roman" w:eastAsia="仿宋" w:hAnsi="Times New Roman" w:hint="eastAsia"/>
                <w:color w:val="000000" w:themeColor="text1"/>
                <w:sz w:val="24"/>
              </w:rPr>
              <w:t>条：省培养计划领军人才，</w:t>
            </w:r>
            <w:r>
              <w:rPr>
                <w:rFonts w:ascii="Times New Roman" w:eastAsia="仿宋" w:hAnsi="Times New Roman" w:hint="eastAsia"/>
                <w:color w:val="000000" w:themeColor="text1"/>
                <w:sz w:val="24"/>
              </w:rPr>
              <w:t>2</w:t>
            </w:r>
            <w:r>
              <w:rPr>
                <w:rFonts w:ascii="Times New Roman" w:eastAsia="仿宋" w:hAnsi="Times New Roman"/>
                <w:color w:val="000000" w:themeColor="text1"/>
                <w:sz w:val="24"/>
              </w:rPr>
              <w:t>021</w:t>
            </w:r>
            <w:r>
              <w:rPr>
                <w:rFonts w:ascii="Times New Roman" w:eastAsia="仿宋" w:hAnsi="Times New Roman" w:hint="eastAsia"/>
                <w:color w:val="000000" w:themeColor="text1"/>
                <w:sz w:val="24"/>
              </w:rPr>
              <w:t>年度入选浙江省“高层次人才特殊支持计划”杰出人才</w:t>
            </w:r>
          </w:p>
          <w:p w:rsidR="003C2DA7" w:rsidRDefault="0085781B">
            <w:pPr>
              <w:pStyle w:val="a0"/>
              <w:spacing w:line="360" w:lineRule="auto"/>
              <w:ind w:firstLineChars="200" w:firstLine="462"/>
              <w:rPr>
                <w:rFonts w:ascii="Times New Roman" w:eastAsia="仿宋" w:hAnsi="Times New Roman"/>
                <w:color w:val="000000" w:themeColor="text1"/>
                <w:sz w:val="24"/>
              </w:rPr>
            </w:pPr>
            <w:r>
              <w:rPr>
                <w:rFonts w:ascii="Times New Roman" w:eastAsia="仿宋" w:hAnsi="Times New Roman" w:hint="eastAsia"/>
                <w:color w:val="000000" w:themeColor="text1"/>
                <w:sz w:val="24"/>
              </w:rPr>
              <w:t>3.</w:t>
            </w:r>
            <w:r>
              <w:rPr>
                <w:rFonts w:ascii="Times New Roman" w:eastAsia="仿宋" w:hAnsi="Times New Roman"/>
                <w:color w:val="000000" w:themeColor="text1"/>
                <w:sz w:val="24"/>
              </w:rPr>
              <w:t xml:space="preserve"> </w:t>
            </w:r>
            <w:r>
              <w:rPr>
                <w:rFonts w:ascii="Times New Roman" w:eastAsia="仿宋" w:hAnsi="Times New Roman" w:hint="eastAsia"/>
                <w:color w:val="000000" w:themeColor="text1"/>
                <w:sz w:val="24"/>
              </w:rPr>
              <w:t>符合竞聘标准（通用）三类标准学术技术成果类第</w:t>
            </w:r>
            <w:r>
              <w:rPr>
                <w:rFonts w:ascii="Times New Roman" w:eastAsia="仿宋" w:hAnsi="Times New Roman"/>
                <w:color w:val="000000" w:themeColor="text1"/>
                <w:sz w:val="24"/>
              </w:rPr>
              <w:t>4</w:t>
            </w:r>
            <w:r>
              <w:rPr>
                <w:rFonts w:ascii="Times New Roman" w:eastAsia="仿宋" w:hAnsi="Times New Roman" w:hint="eastAsia"/>
                <w:color w:val="000000" w:themeColor="text1"/>
                <w:sz w:val="24"/>
              </w:rPr>
              <w:t>条：以排名第一获得省级自然科学二等奖</w:t>
            </w:r>
            <w:r>
              <w:rPr>
                <w:rFonts w:ascii="Times New Roman" w:eastAsia="仿宋" w:hAnsi="Times New Roman" w:hint="eastAsia"/>
                <w:color w:val="000000" w:themeColor="text1"/>
                <w:sz w:val="24"/>
              </w:rPr>
              <w:t>1</w:t>
            </w:r>
            <w:r>
              <w:rPr>
                <w:rFonts w:ascii="Times New Roman" w:eastAsia="仿宋" w:hAnsi="Times New Roman" w:hint="eastAsia"/>
                <w:color w:val="000000" w:themeColor="text1"/>
                <w:sz w:val="24"/>
              </w:rPr>
              <w:t>项；学术技术成果类第</w:t>
            </w:r>
            <w:r>
              <w:rPr>
                <w:rFonts w:ascii="Times New Roman" w:eastAsia="仿宋" w:hAnsi="Times New Roman"/>
                <w:color w:val="000000" w:themeColor="text1"/>
                <w:sz w:val="24"/>
              </w:rPr>
              <w:t>10</w:t>
            </w:r>
            <w:r>
              <w:rPr>
                <w:rFonts w:ascii="Times New Roman" w:eastAsia="仿宋" w:hAnsi="Times New Roman" w:hint="eastAsia"/>
                <w:color w:val="000000" w:themeColor="text1"/>
                <w:sz w:val="24"/>
              </w:rPr>
              <w:t>条</w:t>
            </w:r>
            <w:r>
              <w:rPr>
                <w:rFonts w:ascii="Times New Roman" w:eastAsia="仿宋" w:hAnsi="Times New Roman" w:hint="eastAsia"/>
                <w:color w:val="000000" w:themeColor="text1"/>
                <w:sz w:val="24"/>
              </w:rPr>
              <w:t xml:space="preserve">: </w:t>
            </w:r>
            <w:r>
              <w:rPr>
                <w:rFonts w:ascii="Times New Roman" w:eastAsia="仿宋" w:hAnsi="Times New Roman" w:hint="eastAsia"/>
                <w:color w:val="000000" w:themeColor="text1"/>
                <w:sz w:val="24"/>
              </w:rPr>
              <w:t>以第一作者或者第一通讯作者（国内单位为第一单位</w:t>
            </w:r>
            <w:r>
              <w:rPr>
                <w:rFonts w:ascii="Times New Roman" w:eastAsia="仿宋" w:hAnsi="Times New Roman" w:hint="eastAsia"/>
                <w:color w:val="000000" w:themeColor="text1"/>
                <w:sz w:val="24"/>
              </w:rPr>
              <w:t>）在中科院</w:t>
            </w:r>
            <w:r>
              <w:rPr>
                <w:rFonts w:ascii="Times New Roman" w:eastAsia="仿宋" w:hAnsi="Times New Roman" w:hint="eastAsia"/>
                <w:color w:val="000000" w:themeColor="text1"/>
                <w:sz w:val="24"/>
              </w:rPr>
              <w:t>S</w:t>
            </w:r>
            <w:r>
              <w:rPr>
                <w:rFonts w:ascii="Times New Roman" w:eastAsia="仿宋" w:hAnsi="Times New Roman"/>
                <w:color w:val="000000" w:themeColor="text1"/>
                <w:sz w:val="24"/>
              </w:rPr>
              <w:t>CI</w:t>
            </w:r>
            <w:r>
              <w:rPr>
                <w:rFonts w:ascii="Times New Roman" w:eastAsia="仿宋" w:hAnsi="Times New Roman" w:hint="eastAsia"/>
                <w:color w:val="000000" w:themeColor="text1"/>
                <w:sz w:val="24"/>
              </w:rPr>
              <w:t>一区发表论文</w:t>
            </w:r>
            <w:r>
              <w:rPr>
                <w:rFonts w:ascii="Times New Roman" w:eastAsia="仿宋" w:hAnsi="Times New Roman"/>
                <w:color w:val="000000" w:themeColor="text1"/>
                <w:sz w:val="24"/>
              </w:rPr>
              <w:t>58</w:t>
            </w:r>
            <w:r>
              <w:rPr>
                <w:rFonts w:ascii="Times New Roman" w:eastAsia="仿宋" w:hAnsi="Times New Roman" w:hint="eastAsia"/>
                <w:color w:val="000000" w:themeColor="text1"/>
                <w:sz w:val="24"/>
              </w:rPr>
              <w:t>篇（</w:t>
            </w:r>
            <w:r>
              <w:rPr>
                <w:rFonts w:ascii="Times New Roman" w:eastAsia="仿宋" w:hAnsi="Times New Roman" w:hint="eastAsia"/>
                <w:color w:val="000000" w:themeColor="text1"/>
                <w:sz w:val="24"/>
              </w:rPr>
              <w:t>I</w:t>
            </w:r>
            <w:r>
              <w:rPr>
                <w:rFonts w:ascii="Times New Roman" w:eastAsia="仿宋" w:hAnsi="Times New Roman"/>
                <w:color w:val="000000" w:themeColor="text1"/>
                <w:sz w:val="24"/>
              </w:rPr>
              <w:t>F&gt;10</w:t>
            </w:r>
            <w:r>
              <w:rPr>
                <w:rFonts w:ascii="Times New Roman" w:eastAsia="仿宋" w:hAnsi="Times New Roman" w:hint="eastAsia"/>
                <w:color w:val="000000" w:themeColor="text1"/>
                <w:sz w:val="24"/>
              </w:rPr>
              <w:t>的</w:t>
            </w:r>
            <w:r>
              <w:rPr>
                <w:rFonts w:ascii="Times New Roman" w:eastAsia="仿宋" w:hAnsi="Times New Roman" w:hint="eastAsia"/>
                <w:color w:val="000000" w:themeColor="text1"/>
                <w:sz w:val="24"/>
              </w:rPr>
              <w:t>2</w:t>
            </w:r>
            <w:r>
              <w:rPr>
                <w:rFonts w:ascii="Times New Roman" w:eastAsia="仿宋" w:hAnsi="Times New Roman"/>
                <w:color w:val="000000" w:themeColor="text1"/>
                <w:sz w:val="24"/>
              </w:rPr>
              <w:t>2</w:t>
            </w:r>
            <w:r>
              <w:rPr>
                <w:rFonts w:ascii="Times New Roman" w:eastAsia="仿宋" w:hAnsi="Times New Roman" w:hint="eastAsia"/>
                <w:color w:val="000000" w:themeColor="text1"/>
                <w:sz w:val="24"/>
              </w:rPr>
              <w:t>篇）；学术技术影响类第</w:t>
            </w:r>
            <w:r>
              <w:rPr>
                <w:rFonts w:ascii="Times New Roman" w:eastAsia="仿宋" w:hAnsi="Times New Roman" w:hint="eastAsia"/>
                <w:color w:val="000000" w:themeColor="text1"/>
                <w:sz w:val="24"/>
              </w:rPr>
              <w:t>3</w:t>
            </w:r>
            <w:r>
              <w:rPr>
                <w:rFonts w:ascii="Times New Roman" w:eastAsia="仿宋" w:hAnsi="Times New Roman" w:hint="eastAsia"/>
                <w:color w:val="000000" w:themeColor="text1"/>
                <w:sz w:val="24"/>
              </w:rPr>
              <w:t>条：</w:t>
            </w:r>
            <w:r>
              <w:rPr>
                <w:rFonts w:ascii="Times New Roman" w:eastAsia="仿宋" w:hAnsi="Times New Roman" w:hint="eastAsia"/>
                <w:color w:val="000000" w:themeColor="text1"/>
                <w:sz w:val="24"/>
              </w:rPr>
              <w:t>2</w:t>
            </w:r>
            <w:r>
              <w:rPr>
                <w:rFonts w:ascii="Times New Roman" w:eastAsia="仿宋" w:hAnsi="Times New Roman"/>
                <w:color w:val="000000" w:themeColor="text1"/>
                <w:sz w:val="24"/>
              </w:rPr>
              <w:t>014</w:t>
            </w:r>
            <w:r>
              <w:rPr>
                <w:rFonts w:ascii="Times New Roman" w:eastAsia="仿宋" w:hAnsi="Times New Roman" w:hint="eastAsia"/>
                <w:color w:val="000000" w:themeColor="text1"/>
                <w:sz w:val="24"/>
              </w:rPr>
              <w:t>年度省杰出青年科学基金获得者；学术技术影响类第</w:t>
            </w:r>
            <w:r>
              <w:rPr>
                <w:rFonts w:ascii="Times New Roman" w:eastAsia="仿宋" w:hAnsi="Times New Roman"/>
                <w:color w:val="000000" w:themeColor="text1"/>
                <w:sz w:val="24"/>
              </w:rPr>
              <w:t>5</w:t>
            </w:r>
            <w:r>
              <w:rPr>
                <w:rFonts w:ascii="Times New Roman" w:eastAsia="仿宋" w:hAnsi="Times New Roman" w:hint="eastAsia"/>
                <w:color w:val="000000" w:themeColor="text1"/>
                <w:sz w:val="24"/>
              </w:rPr>
              <w:t>条：</w:t>
            </w:r>
            <w:r>
              <w:rPr>
                <w:rFonts w:ascii="Times New Roman" w:eastAsia="仿宋" w:hAnsi="Times New Roman" w:hint="eastAsia"/>
                <w:color w:val="000000" w:themeColor="text1"/>
                <w:sz w:val="24"/>
              </w:rPr>
              <w:t>2016</w:t>
            </w:r>
            <w:r>
              <w:rPr>
                <w:rFonts w:ascii="Times New Roman" w:eastAsia="仿宋" w:hAnsi="Times New Roman" w:hint="eastAsia"/>
                <w:color w:val="000000" w:themeColor="text1"/>
                <w:sz w:val="24"/>
              </w:rPr>
              <w:t>获得省“</w:t>
            </w:r>
            <w:r>
              <w:rPr>
                <w:rFonts w:ascii="Times New Roman" w:eastAsia="仿宋" w:hAnsi="Times New Roman" w:hint="eastAsia"/>
                <w:color w:val="000000" w:themeColor="text1"/>
                <w:sz w:val="24"/>
              </w:rPr>
              <w:t>151</w:t>
            </w:r>
            <w:r>
              <w:rPr>
                <w:rFonts w:ascii="Times New Roman" w:eastAsia="仿宋" w:hAnsi="Times New Roman" w:hint="eastAsia"/>
                <w:color w:val="000000" w:themeColor="text1"/>
                <w:sz w:val="24"/>
              </w:rPr>
              <w:t>人才工程”第一层次人才培养计划。</w:t>
            </w:r>
          </w:p>
          <w:p w:rsidR="003C2DA7" w:rsidRDefault="003C2DA7">
            <w:pPr>
              <w:pStyle w:val="a0"/>
              <w:tabs>
                <w:tab w:val="clear" w:pos="4153"/>
                <w:tab w:val="clear" w:pos="8307"/>
              </w:tabs>
              <w:spacing w:line="360" w:lineRule="auto"/>
              <w:ind w:firstLineChars="200" w:firstLine="342"/>
              <w:rPr>
                <w:rFonts w:ascii="Times New Roman" w:hAnsi="Times New Roman"/>
              </w:rPr>
            </w:pPr>
          </w:p>
        </w:tc>
      </w:tr>
      <w:tr w:rsidR="003C2DA7">
        <w:trPr>
          <w:trHeight w:val="6099"/>
          <w:jc w:val="center"/>
        </w:trPr>
        <w:tc>
          <w:tcPr>
            <w:tcW w:w="673" w:type="dxa"/>
            <w:tcBorders>
              <w:top w:val="single" w:sz="4" w:space="0" w:color="auto"/>
              <w:left w:val="single" w:sz="4" w:space="0" w:color="auto"/>
              <w:bottom w:val="single" w:sz="4" w:space="0" w:color="auto"/>
              <w:right w:val="single" w:sz="4" w:space="0" w:color="auto"/>
            </w:tcBorders>
            <w:vAlign w:val="center"/>
          </w:tcPr>
          <w:p w:rsidR="003C2DA7" w:rsidRDefault="0085781B">
            <w:pPr>
              <w:jc w:val="center"/>
              <w:rPr>
                <w:rFonts w:ascii="Times New Roman" w:eastAsia="仿宋_GB2312" w:hAnsi="Times New Roman"/>
                <w:sz w:val="28"/>
                <w:szCs w:val="28"/>
              </w:rPr>
            </w:pPr>
            <w:r>
              <w:rPr>
                <w:rFonts w:ascii="Times New Roman" w:eastAsia="仿宋_GB2312" w:hAnsi="Times New Roman"/>
                <w:sz w:val="28"/>
                <w:szCs w:val="28"/>
              </w:rPr>
              <w:lastRenderedPageBreak/>
              <w:t>岗</w:t>
            </w:r>
          </w:p>
          <w:p w:rsidR="003C2DA7" w:rsidRDefault="0085781B">
            <w:pPr>
              <w:jc w:val="center"/>
              <w:rPr>
                <w:rFonts w:ascii="Times New Roman" w:eastAsia="仿宋_GB2312" w:hAnsi="Times New Roman"/>
                <w:sz w:val="28"/>
                <w:szCs w:val="28"/>
              </w:rPr>
            </w:pPr>
            <w:r>
              <w:rPr>
                <w:rFonts w:ascii="Times New Roman" w:eastAsia="仿宋_GB2312" w:hAnsi="Times New Roman"/>
                <w:sz w:val="28"/>
                <w:szCs w:val="28"/>
              </w:rPr>
              <w:t>位</w:t>
            </w:r>
          </w:p>
          <w:p w:rsidR="003C2DA7" w:rsidRDefault="0085781B">
            <w:pPr>
              <w:jc w:val="center"/>
              <w:rPr>
                <w:rFonts w:ascii="Times New Roman" w:eastAsia="仿宋_GB2312" w:hAnsi="Times New Roman"/>
                <w:sz w:val="28"/>
                <w:szCs w:val="28"/>
              </w:rPr>
            </w:pPr>
            <w:r>
              <w:rPr>
                <w:rFonts w:ascii="Times New Roman" w:eastAsia="仿宋_GB2312" w:hAnsi="Times New Roman"/>
                <w:sz w:val="28"/>
                <w:szCs w:val="28"/>
              </w:rPr>
              <w:t>说</w:t>
            </w:r>
          </w:p>
          <w:p w:rsidR="003C2DA7" w:rsidRDefault="0085781B">
            <w:pPr>
              <w:jc w:val="center"/>
              <w:rPr>
                <w:rFonts w:ascii="Times New Roman" w:eastAsia="仿宋_GB2312" w:hAnsi="Times New Roman"/>
                <w:sz w:val="28"/>
                <w:szCs w:val="28"/>
              </w:rPr>
            </w:pPr>
            <w:r>
              <w:rPr>
                <w:rFonts w:ascii="Times New Roman" w:eastAsia="仿宋_GB2312" w:hAnsi="Times New Roman"/>
                <w:sz w:val="28"/>
                <w:szCs w:val="28"/>
              </w:rPr>
              <w:t>明</w:t>
            </w:r>
          </w:p>
          <w:p w:rsidR="003C2DA7" w:rsidRDefault="0085781B">
            <w:pPr>
              <w:jc w:val="center"/>
              <w:rPr>
                <w:rFonts w:ascii="Times New Roman" w:eastAsia="仿宋_GB2312" w:hAnsi="Times New Roman"/>
              </w:rPr>
            </w:pPr>
            <w:r>
              <w:rPr>
                <w:rFonts w:ascii="Times New Roman" w:eastAsia="仿宋_GB2312" w:hAnsi="Times New Roman"/>
                <w:sz w:val="28"/>
                <w:szCs w:val="28"/>
              </w:rPr>
              <w:t>书</w:t>
            </w: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聘期</w:t>
            </w:r>
          </w:p>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考核标准</w:t>
            </w:r>
          </w:p>
        </w:tc>
        <w:tc>
          <w:tcPr>
            <w:tcW w:w="7310" w:type="dxa"/>
            <w:gridSpan w:val="14"/>
            <w:tcBorders>
              <w:top w:val="single" w:sz="4" w:space="0" w:color="auto"/>
              <w:left w:val="single" w:sz="4" w:space="0" w:color="auto"/>
              <w:bottom w:val="single" w:sz="4" w:space="0" w:color="auto"/>
              <w:right w:val="single" w:sz="4" w:space="0" w:color="auto"/>
            </w:tcBorders>
          </w:tcPr>
          <w:p w:rsidR="003C2DA7" w:rsidRDefault="003C2DA7">
            <w:pPr>
              <w:spacing w:beforeLines="30" w:before="86" w:line="300" w:lineRule="exact"/>
              <w:rPr>
                <w:rFonts w:ascii="Times New Roman" w:eastAsia="仿宋_GB2312" w:hAnsi="Times New Roman" w:cs="仿宋_GB2312"/>
                <w:sz w:val="24"/>
              </w:rPr>
            </w:pPr>
          </w:p>
        </w:tc>
      </w:tr>
      <w:tr w:rsidR="003C2DA7">
        <w:trPr>
          <w:cantSplit/>
          <w:trHeight w:val="710"/>
          <w:jc w:val="center"/>
        </w:trPr>
        <w:tc>
          <w:tcPr>
            <w:tcW w:w="673" w:type="dxa"/>
            <w:vMerge w:val="restart"/>
            <w:tcBorders>
              <w:top w:val="single" w:sz="4" w:space="0" w:color="auto"/>
              <w:left w:val="single" w:sz="4" w:space="0" w:color="auto"/>
              <w:bottom w:val="single" w:sz="4" w:space="0" w:color="auto"/>
              <w:right w:val="single" w:sz="4" w:space="0" w:color="auto"/>
            </w:tcBorders>
            <w:vAlign w:val="center"/>
          </w:tcPr>
          <w:p w:rsidR="003C2DA7" w:rsidRDefault="0085781B">
            <w:pPr>
              <w:jc w:val="center"/>
              <w:rPr>
                <w:rFonts w:ascii="Times New Roman" w:eastAsia="仿宋_GB2312" w:hAnsi="Times New Roman"/>
                <w:sz w:val="28"/>
                <w:szCs w:val="28"/>
              </w:rPr>
            </w:pPr>
            <w:r>
              <w:rPr>
                <w:rFonts w:ascii="Times New Roman" w:eastAsia="仿宋_GB2312" w:hAnsi="Times New Roman"/>
                <w:sz w:val="28"/>
                <w:szCs w:val="28"/>
              </w:rPr>
              <w:t>竞</w:t>
            </w:r>
          </w:p>
          <w:p w:rsidR="003C2DA7" w:rsidRDefault="0085781B">
            <w:pPr>
              <w:jc w:val="center"/>
              <w:rPr>
                <w:rFonts w:ascii="Times New Roman" w:eastAsia="仿宋_GB2312" w:hAnsi="Times New Roman"/>
                <w:sz w:val="28"/>
                <w:szCs w:val="28"/>
              </w:rPr>
            </w:pPr>
            <w:r>
              <w:rPr>
                <w:rFonts w:ascii="Times New Roman" w:eastAsia="仿宋_GB2312" w:hAnsi="Times New Roman"/>
                <w:sz w:val="28"/>
                <w:szCs w:val="28"/>
              </w:rPr>
              <w:t>聘</w:t>
            </w:r>
          </w:p>
          <w:p w:rsidR="003C2DA7" w:rsidRDefault="0085781B">
            <w:pPr>
              <w:jc w:val="center"/>
              <w:rPr>
                <w:rFonts w:ascii="Times New Roman" w:eastAsia="仿宋_GB2312" w:hAnsi="Times New Roman"/>
                <w:sz w:val="28"/>
                <w:szCs w:val="28"/>
              </w:rPr>
            </w:pPr>
            <w:r>
              <w:rPr>
                <w:rFonts w:ascii="Times New Roman" w:eastAsia="仿宋_GB2312" w:hAnsi="Times New Roman"/>
                <w:sz w:val="28"/>
                <w:szCs w:val="28"/>
              </w:rPr>
              <w:t>业</w:t>
            </w:r>
          </w:p>
          <w:p w:rsidR="003C2DA7" w:rsidRDefault="0085781B">
            <w:pPr>
              <w:jc w:val="center"/>
              <w:rPr>
                <w:rFonts w:ascii="Times New Roman" w:eastAsia="仿宋_GB2312" w:hAnsi="Times New Roman"/>
                <w:sz w:val="28"/>
                <w:szCs w:val="28"/>
              </w:rPr>
            </w:pPr>
            <w:r>
              <w:rPr>
                <w:rFonts w:ascii="Times New Roman" w:eastAsia="仿宋_GB2312" w:hAnsi="Times New Roman"/>
                <w:sz w:val="28"/>
                <w:szCs w:val="28"/>
              </w:rPr>
              <w:t>绩</w:t>
            </w: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序号</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学术技术成果类</w:t>
            </w:r>
          </w:p>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（列举符合或者不低于《竞聘标准》的业绩）</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取得</w:t>
            </w:r>
          </w:p>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时间</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授予部门</w:t>
            </w:r>
          </w:p>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（以印章为准）</w:t>
            </w:r>
          </w:p>
        </w:tc>
      </w:tr>
      <w:tr w:rsidR="003C2DA7">
        <w:trPr>
          <w:cantSplit/>
          <w:trHeight w:val="588"/>
          <w:jc w:val="center"/>
        </w:trPr>
        <w:tc>
          <w:tcPr>
            <w:tcW w:w="673" w:type="dxa"/>
            <w:vMerge/>
            <w:tcBorders>
              <w:top w:val="single" w:sz="4" w:space="0" w:color="auto"/>
              <w:left w:val="single" w:sz="4" w:space="0" w:color="auto"/>
              <w:bottom w:val="single" w:sz="4" w:space="0" w:color="auto"/>
              <w:right w:val="single" w:sz="4" w:space="0" w:color="auto"/>
            </w:tcBorders>
            <w:vAlign w:val="center"/>
          </w:tcPr>
          <w:p w:rsidR="003C2DA7" w:rsidRDefault="003C2DA7">
            <w:pP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1</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left"/>
              <w:rPr>
                <w:rFonts w:ascii="Times New Roman" w:eastAsia="仿宋_GB2312" w:hAnsi="Times New Roman" w:cs="仿宋_GB2312"/>
                <w:sz w:val="24"/>
              </w:rPr>
            </w:pPr>
            <w:r>
              <w:rPr>
                <w:rFonts w:ascii="Times New Roman" w:eastAsia="仿宋" w:hAnsi="Times New Roman" w:hint="eastAsia"/>
                <w:szCs w:val="21"/>
              </w:rPr>
              <w:t>浙江省自然科学二等奖，“多功能复杂催化体系的构建及其选择性催化反应研究”，</w:t>
            </w:r>
            <w:r>
              <w:rPr>
                <w:rFonts w:ascii="Times New Roman" w:eastAsia="仿宋" w:hAnsi="Times New Roman" w:hint="eastAsia"/>
                <w:szCs w:val="21"/>
              </w:rPr>
              <w:t>1/5</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2</w:t>
            </w:r>
            <w:r>
              <w:rPr>
                <w:rFonts w:ascii="Times New Roman" w:eastAsia="仿宋_GB2312" w:hAnsi="Times New Roman" w:cs="仿宋_GB2312"/>
                <w:sz w:val="24"/>
              </w:rPr>
              <w:t>014</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浙江省人民政府</w:t>
            </w:r>
          </w:p>
        </w:tc>
      </w:tr>
      <w:tr w:rsidR="003C2DA7">
        <w:trPr>
          <w:trHeight w:val="588"/>
          <w:jc w:val="center"/>
        </w:trPr>
        <w:tc>
          <w:tcPr>
            <w:tcW w:w="673" w:type="dxa"/>
            <w:vMerge/>
            <w:tcBorders>
              <w:top w:val="single" w:sz="4" w:space="0" w:color="auto"/>
              <w:left w:val="single" w:sz="4" w:space="0" w:color="auto"/>
              <w:bottom w:val="single" w:sz="4" w:space="0" w:color="auto"/>
              <w:right w:val="single" w:sz="4" w:space="0" w:color="auto"/>
            </w:tcBorders>
            <w:vAlign w:val="center"/>
          </w:tcPr>
          <w:p w:rsidR="003C2DA7" w:rsidRDefault="003C2DA7">
            <w:pP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3C2DA7">
            <w:pPr>
              <w:spacing w:line="300" w:lineRule="exact"/>
              <w:jc w:val="center"/>
              <w:rPr>
                <w:rFonts w:ascii="Times New Roman" w:eastAsia="仿宋_GB2312" w:hAnsi="Times New Roman" w:cs="仿宋_GB2312"/>
                <w:sz w:val="24"/>
              </w:rPr>
            </w:pP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3C2DA7">
            <w:pPr>
              <w:spacing w:line="300" w:lineRule="exact"/>
              <w:jc w:val="left"/>
              <w:rPr>
                <w:rFonts w:ascii="Times New Roman" w:eastAsia="仿宋_GB2312" w:hAnsi="Times New Roman" w:cs="仿宋_GB2312"/>
                <w:sz w:val="24"/>
              </w:rPr>
            </w:pP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3C2DA7">
            <w:pPr>
              <w:spacing w:line="300" w:lineRule="exact"/>
              <w:jc w:val="center"/>
              <w:rPr>
                <w:rFonts w:ascii="Times New Roman" w:eastAsia="仿宋_GB2312" w:hAnsi="Times New Roman" w:cs="仿宋_GB2312"/>
                <w:sz w:val="24"/>
              </w:rPr>
            </w:pP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3C2DA7">
            <w:pPr>
              <w:spacing w:line="300" w:lineRule="exact"/>
              <w:jc w:val="center"/>
              <w:rPr>
                <w:rFonts w:ascii="Times New Roman" w:eastAsia="仿宋_GB2312" w:hAnsi="Times New Roman" w:cs="仿宋_GB2312"/>
                <w:sz w:val="24"/>
              </w:rPr>
            </w:pPr>
          </w:p>
        </w:tc>
      </w:tr>
      <w:tr w:rsidR="003C2DA7">
        <w:trPr>
          <w:trHeight w:val="588"/>
          <w:jc w:val="center"/>
        </w:trPr>
        <w:tc>
          <w:tcPr>
            <w:tcW w:w="673" w:type="dxa"/>
            <w:vMerge/>
            <w:tcBorders>
              <w:top w:val="single" w:sz="4" w:space="0" w:color="auto"/>
              <w:left w:val="single" w:sz="4" w:space="0" w:color="auto"/>
              <w:bottom w:val="single" w:sz="4" w:space="0" w:color="auto"/>
              <w:right w:val="single" w:sz="4" w:space="0" w:color="auto"/>
            </w:tcBorders>
            <w:vAlign w:val="center"/>
          </w:tcPr>
          <w:p w:rsidR="003C2DA7" w:rsidRDefault="003C2DA7">
            <w:pP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3C2DA7">
            <w:pPr>
              <w:spacing w:line="300" w:lineRule="exact"/>
              <w:jc w:val="center"/>
              <w:rPr>
                <w:rFonts w:ascii="Times New Roman" w:eastAsia="仿宋_GB2312" w:hAnsi="Times New Roman" w:cs="仿宋_GB2312"/>
                <w:sz w:val="24"/>
              </w:rPr>
            </w:pP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3C2DA7">
            <w:pPr>
              <w:spacing w:line="300" w:lineRule="exact"/>
              <w:jc w:val="left"/>
              <w:rPr>
                <w:rFonts w:ascii="Times New Roman" w:eastAsia="仿宋_GB2312" w:hAnsi="Times New Roman" w:cs="仿宋_GB2312"/>
                <w:sz w:val="24"/>
              </w:rPr>
            </w:pP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3C2DA7">
            <w:pPr>
              <w:spacing w:line="300" w:lineRule="exact"/>
              <w:jc w:val="center"/>
              <w:rPr>
                <w:rFonts w:ascii="Times New Roman" w:eastAsia="仿宋_GB2312" w:hAnsi="Times New Roman" w:cs="仿宋_GB2312"/>
                <w:sz w:val="24"/>
              </w:rPr>
            </w:pP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3C2DA7">
            <w:pPr>
              <w:spacing w:line="300" w:lineRule="exact"/>
              <w:jc w:val="center"/>
              <w:rPr>
                <w:rFonts w:ascii="Times New Roman" w:eastAsia="仿宋_GB2312" w:hAnsi="Times New Roman" w:cs="仿宋_GB2312"/>
                <w:sz w:val="24"/>
              </w:rPr>
            </w:pPr>
          </w:p>
        </w:tc>
      </w:tr>
      <w:tr w:rsidR="003C2DA7">
        <w:trPr>
          <w:trHeight w:val="588"/>
          <w:jc w:val="center"/>
        </w:trPr>
        <w:tc>
          <w:tcPr>
            <w:tcW w:w="673" w:type="dxa"/>
            <w:vMerge/>
            <w:tcBorders>
              <w:top w:val="single" w:sz="4" w:space="0" w:color="auto"/>
              <w:left w:val="single" w:sz="4" w:space="0" w:color="auto"/>
              <w:bottom w:val="single" w:sz="4" w:space="0" w:color="auto"/>
              <w:right w:val="single" w:sz="4" w:space="0" w:color="auto"/>
            </w:tcBorders>
            <w:vAlign w:val="center"/>
          </w:tcPr>
          <w:p w:rsidR="003C2DA7" w:rsidRDefault="003C2DA7">
            <w:pP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3C2DA7">
            <w:pPr>
              <w:spacing w:line="300" w:lineRule="exact"/>
              <w:jc w:val="center"/>
              <w:rPr>
                <w:rFonts w:ascii="Times New Roman" w:eastAsia="仿宋_GB2312" w:hAnsi="Times New Roman" w:cs="仿宋_GB2312"/>
                <w:sz w:val="24"/>
              </w:rPr>
            </w:pP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3C2DA7">
            <w:pPr>
              <w:spacing w:line="300" w:lineRule="exact"/>
              <w:jc w:val="left"/>
              <w:rPr>
                <w:rFonts w:ascii="Times New Roman" w:eastAsia="仿宋_GB2312" w:hAnsi="Times New Roman" w:cs="仿宋_GB2312"/>
                <w:sz w:val="24"/>
              </w:rPr>
            </w:pP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3C2DA7">
            <w:pPr>
              <w:spacing w:line="300" w:lineRule="exact"/>
              <w:jc w:val="center"/>
              <w:rPr>
                <w:rFonts w:ascii="Times New Roman" w:eastAsia="仿宋_GB2312" w:hAnsi="Times New Roman" w:cs="仿宋_GB2312"/>
                <w:sz w:val="24"/>
              </w:rPr>
            </w:pP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3C2DA7">
            <w:pPr>
              <w:spacing w:line="300" w:lineRule="exact"/>
              <w:jc w:val="center"/>
              <w:rPr>
                <w:rFonts w:ascii="Times New Roman" w:eastAsia="仿宋_GB2312" w:hAnsi="Times New Roman" w:cs="仿宋_GB2312"/>
                <w:sz w:val="24"/>
              </w:rPr>
            </w:pPr>
          </w:p>
        </w:tc>
      </w:tr>
      <w:tr w:rsidR="003C2DA7">
        <w:trPr>
          <w:trHeight w:val="750"/>
          <w:jc w:val="center"/>
        </w:trPr>
        <w:tc>
          <w:tcPr>
            <w:tcW w:w="673" w:type="dxa"/>
            <w:vMerge/>
            <w:tcBorders>
              <w:top w:val="single" w:sz="4" w:space="0" w:color="auto"/>
              <w:left w:val="single" w:sz="4" w:space="0" w:color="auto"/>
              <w:bottom w:val="single" w:sz="4" w:space="0" w:color="auto"/>
              <w:right w:val="single" w:sz="4" w:space="0" w:color="auto"/>
            </w:tcBorders>
            <w:vAlign w:val="center"/>
          </w:tcPr>
          <w:p w:rsidR="003C2DA7" w:rsidRDefault="003C2DA7">
            <w:pP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序号</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学术技术项目类</w:t>
            </w:r>
          </w:p>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（列举符合或者不低于《竞聘标准》的业绩）</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取得</w:t>
            </w:r>
          </w:p>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时间</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授予部门</w:t>
            </w:r>
          </w:p>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（以印章为准）</w:t>
            </w:r>
          </w:p>
        </w:tc>
      </w:tr>
      <w:tr w:rsidR="003C2DA7">
        <w:trPr>
          <w:trHeight w:val="588"/>
          <w:jc w:val="center"/>
        </w:trPr>
        <w:tc>
          <w:tcPr>
            <w:tcW w:w="673" w:type="dxa"/>
            <w:vMerge/>
            <w:tcBorders>
              <w:top w:val="single" w:sz="4" w:space="0" w:color="auto"/>
              <w:left w:val="single" w:sz="4" w:space="0" w:color="auto"/>
              <w:bottom w:val="single" w:sz="4" w:space="0" w:color="auto"/>
              <w:right w:val="single" w:sz="4" w:space="0" w:color="auto"/>
            </w:tcBorders>
            <w:vAlign w:val="center"/>
          </w:tcPr>
          <w:p w:rsidR="003C2DA7" w:rsidRDefault="003C2DA7">
            <w:pP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3C2DA7">
            <w:pPr>
              <w:spacing w:line="300" w:lineRule="exact"/>
              <w:jc w:val="center"/>
              <w:rPr>
                <w:rFonts w:ascii="Times New Roman" w:eastAsia="仿宋_GB2312" w:hAnsi="Times New Roman" w:cs="仿宋_GB2312"/>
                <w:sz w:val="24"/>
              </w:rPr>
            </w:pP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3C2DA7">
            <w:pPr>
              <w:spacing w:line="300" w:lineRule="exact"/>
              <w:jc w:val="left"/>
              <w:rPr>
                <w:rFonts w:ascii="Times New Roman" w:eastAsia="仿宋_GB2312" w:hAnsi="Times New Roman" w:cs="仿宋_GB2312"/>
                <w:sz w:val="24"/>
              </w:rPr>
            </w:pP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3C2DA7">
            <w:pPr>
              <w:spacing w:line="300" w:lineRule="exact"/>
              <w:jc w:val="center"/>
              <w:rPr>
                <w:rFonts w:ascii="Times New Roman" w:eastAsia="仿宋_GB2312" w:hAnsi="Times New Roman" w:cs="仿宋_GB2312"/>
                <w:sz w:val="24"/>
              </w:rPr>
            </w:pP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3C2DA7">
            <w:pPr>
              <w:spacing w:line="300" w:lineRule="exact"/>
              <w:jc w:val="center"/>
              <w:rPr>
                <w:rFonts w:ascii="Times New Roman" w:eastAsia="仿宋_GB2312" w:hAnsi="Times New Roman" w:cs="仿宋_GB2312"/>
                <w:sz w:val="24"/>
              </w:rPr>
            </w:pPr>
          </w:p>
        </w:tc>
      </w:tr>
      <w:tr w:rsidR="003C2DA7">
        <w:trPr>
          <w:trHeight w:val="588"/>
          <w:jc w:val="center"/>
        </w:trPr>
        <w:tc>
          <w:tcPr>
            <w:tcW w:w="673" w:type="dxa"/>
            <w:vMerge/>
            <w:tcBorders>
              <w:top w:val="single" w:sz="4" w:space="0" w:color="auto"/>
              <w:left w:val="single" w:sz="4" w:space="0" w:color="auto"/>
              <w:bottom w:val="single" w:sz="4" w:space="0" w:color="auto"/>
              <w:right w:val="single" w:sz="4" w:space="0" w:color="auto"/>
            </w:tcBorders>
            <w:vAlign w:val="center"/>
          </w:tcPr>
          <w:p w:rsidR="003C2DA7" w:rsidRDefault="003C2DA7">
            <w:pP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3C2DA7">
            <w:pPr>
              <w:spacing w:line="300" w:lineRule="exact"/>
              <w:jc w:val="center"/>
              <w:rPr>
                <w:rFonts w:ascii="Times New Roman" w:eastAsia="仿宋_GB2312" w:hAnsi="Times New Roman" w:cs="仿宋_GB2312"/>
                <w:sz w:val="24"/>
              </w:rPr>
            </w:pP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3C2DA7">
            <w:pPr>
              <w:spacing w:line="300" w:lineRule="exact"/>
              <w:jc w:val="left"/>
              <w:rPr>
                <w:rFonts w:ascii="Times New Roman" w:eastAsia="仿宋_GB2312" w:hAnsi="Times New Roman" w:cs="仿宋_GB2312"/>
                <w:sz w:val="24"/>
              </w:rPr>
            </w:pP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3C2DA7">
            <w:pPr>
              <w:spacing w:line="300" w:lineRule="exact"/>
              <w:jc w:val="center"/>
              <w:rPr>
                <w:rFonts w:ascii="Times New Roman" w:eastAsia="仿宋_GB2312" w:hAnsi="Times New Roman" w:cs="仿宋_GB2312"/>
                <w:sz w:val="24"/>
              </w:rPr>
            </w:pP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3C2DA7">
            <w:pPr>
              <w:spacing w:line="300" w:lineRule="exact"/>
              <w:jc w:val="center"/>
              <w:rPr>
                <w:rFonts w:ascii="Times New Roman" w:eastAsia="仿宋_GB2312" w:hAnsi="Times New Roman" w:cs="仿宋_GB2312"/>
                <w:sz w:val="24"/>
              </w:rPr>
            </w:pPr>
          </w:p>
        </w:tc>
      </w:tr>
      <w:tr w:rsidR="003C2DA7">
        <w:trPr>
          <w:trHeight w:val="588"/>
          <w:jc w:val="center"/>
        </w:trPr>
        <w:tc>
          <w:tcPr>
            <w:tcW w:w="673" w:type="dxa"/>
            <w:vMerge/>
            <w:tcBorders>
              <w:top w:val="single" w:sz="4" w:space="0" w:color="auto"/>
              <w:left w:val="single" w:sz="4" w:space="0" w:color="auto"/>
              <w:bottom w:val="single" w:sz="4" w:space="0" w:color="auto"/>
              <w:right w:val="single" w:sz="4" w:space="0" w:color="auto"/>
            </w:tcBorders>
            <w:vAlign w:val="center"/>
          </w:tcPr>
          <w:p w:rsidR="003C2DA7" w:rsidRDefault="003C2DA7">
            <w:pP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3C2DA7">
            <w:pPr>
              <w:spacing w:line="300" w:lineRule="exact"/>
              <w:jc w:val="center"/>
              <w:rPr>
                <w:rFonts w:ascii="Times New Roman" w:eastAsia="仿宋_GB2312" w:hAnsi="Times New Roman" w:cs="仿宋_GB2312"/>
                <w:sz w:val="24"/>
              </w:rPr>
            </w:pP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3C2DA7">
            <w:pPr>
              <w:spacing w:line="300" w:lineRule="exact"/>
              <w:jc w:val="left"/>
              <w:rPr>
                <w:rFonts w:ascii="Times New Roman" w:eastAsia="仿宋_GB2312" w:hAnsi="Times New Roman" w:cs="仿宋_GB2312"/>
                <w:sz w:val="24"/>
              </w:rPr>
            </w:pP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3C2DA7">
            <w:pPr>
              <w:spacing w:line="300" w:lineRule="exact"/>
              <w:jc w:val="center"/>
              <w:rPr>
                <w:rFonts w:ascii="Times New Roman" w:eastAsia="仿宋_GB2312" w:hAnsi="Times New Roman" w:cs="仿宋_GB2312"/>
                <w:sz w:val="24"/>
              </w:rPr>
            </w:pP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3C2DA7">
            <w:pPr>
              <w:spacing w:line="300" w:lineRule="exact"/>
              <w:jc w:val="center"/>
              <w:rPr>
                <w:rFonts w:ascii="Times New Roman" w:eastAsia="仿宋_GB2312" w:hAnsi="Times New Roman" w:cs="仿宋_GB2312"/>
                <w:sz w:val="24"/>
              </w:rPr>
            </w:pPr>
          </w:p>
        </w:tc>
      </w:tr>
      <w:tr w:rsidR="003C2DA7">
        <w:trPr>
          <w:trHeight w:val="588"/>
          <w:jc w:val="center"/>
        </w:trPr>
        <w:tc>
          <w:tcPr>
            <w:tcW w:w="673" w:type="dxa"/>
            <w:vMerge/>
            <w:tcBorders>
              <w:top w:val="single" w:sz="4" w:space="0" w:color="auto"/>
              <w:left w:val="single" w:sz="4" w:space="0" w:color="auto"/>
              <w:bottom w:val="single" w:sz="4" w:space="0" w:color="auto"/>
              <w:right w:val="single" w:sz="4" w:space="0" w:color="auto"/>
            </w:tcBorders>
            <w:vAlign w:val="center"/>
          </w:tcPr>
          <w:p w:rsidR="003C2DA7" w:rsidRDefault="003C2DA7">
            <w:pP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3C2DA7">
            <w:pPr>
              <w:spacing w:line="300" w:lineRule="exact"/>
              <w:jc w:val="center"/>
              <w:rPr>
                <w:rFonts w:ascii="Times New Roman" w:eastAsia="仿宋_GB2312" w:hAnsi="Times New Roman" w:cs="仿宋_GB2312"/>
                <w:sz w:val="24"/>
              </w:rPr>
            </w:pP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3C2DA7">
            <w:pPr>
              <w:spacing w:line="300" w:lineRule="exact"/>
              <w:jc w:val="left"/>
              <w:rPr>
                <w:rFonts w:ascii="Times New Roman" w:eastAsia="仿宋_GB2312" w:hAnsi="Times New Roman" w:cs="仿宋_GB2312"/>
                <w:sz w:val="24"/>
              </w:rPr>
            </w:pP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3C2DA7">
            <w:pPr>
              <w:spacing w:line="300" w:lineRule="exact"/>
              <w:jc w:val="center"/>
              <w:rPr>
                <w:rFonts w:ascii="Times New Roman" w:eastAsia="仿宋_GB2312" w:hAnsi="Times New Roman" w:cs="仿宋_GB2312"/>
                <w:sz w:val="24"/>
              </w:rPr>
            </w:pP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3C2DA7">
            <w:pPr>
              <w:spacing w:line="300" w:lineRule="exact"/>
              <w:jc w:val="center"/>
              <w:rPr>
                <w:rFonts w:ascii="Times New Roman" w:eastAsia="仿宋_GB2312" w:hAnsi="Times New Roman" w:cs="仿宋_GB2312"/>
                <w:sz w:val="24"/>
              </w:rPr>
            </w:pPr>
          </w:p>
        </w:tc>
      </w:tr>
      <w:tr w:rsidR="003C2DA7">
        <w:trPr>
          <w:trHeight w:val="588"/>
          <w:jc w:val="center"/>
        </w:trPr>
        <w:tc>
          <w:tcPr>
            <w:tcW w:w="673" w:type="dxa"/>
            <w:vMerge w:val="restart"/>
            <w:tcBorders>
              <w:top w:val="single" w:sz="4" w:space="0" w:color="auto"/>
              <w:left w:val="single" w:sz="4" w:space="0" w:color="auto"/>
              <w:right w:val="single" w:sz="4" w:space="0" w:color="auto"/>
            </w:tcBorders>
            <w:vAlign w:val="center"/>
          </w:tcPr>
          <w:p w:rsidR="003C2DA7" w:rsidRDefault="0085781B">
            <w:pPr>
              <w:jc w:val="center"/>
              <w:rPr>
                <w:rFonts w:ascii="Times New Roman" w:eastAsia="仿宋_GB2312" w:hAnsi="Times New Roman"/>
                <w:sz w:val="28"/>
                <w:szCs w:val="28"/>
              </w:rPr>
            </w:pPr>
            <w:r>
              <w:rPr>
                <w:rFonts w:ascii="Times New Roman" w:eastAsia="仿宋_GB2312" w:hAnsi="Times New Roman"/>
                <w:sz w:val="28"/>
                <w:szCs w:val="28"/>
              </w:rPr>
              <w:lastRenderedPageBreak/>
              <w:t>竞</w:t>
            </w:r>
          </w:p>
          <w:p w:rsidR="003C2DA7" w:rsidRDefault="0085781B">
            <w:pPr>
              <w:jc w:val="center"/>
              <w:rPr>
                <w:rFonts w:ascii="Times New Roman" w:eastAsia="仿宋_GB2312" w:hAnsi="Times New Roman"/>
                <w:sz w:val="28"/>
                <w:szCs w:val="28"/>
              </w:rPr>
            </w:pPr>
            <w:r>
              <w:rPr>
                <w:rFonts w:ascii="Times New Roman" w:eastAsia="仿宋_GB2312" w:hAnsi="Times New Roman"/>
                <w:sz w:val="28"/>
                <w:szCs w:val="28"/>
              </w:rPr>
              <w:t>聘</w:t>
            </w:r>
          </w:p>
          <w:p w:rsidR="003C2DA7" w:rsidRDefault="0085781B">
            <w:pPr>
              <w:jc w:val="center"/>
              <w:rPr>
                <w:rFonts w:ascii="Times New Roman" w:eastAsia="仿宋_GB2312" w:hAnsi="Times New Roman"/>
                <w:sz w:val="28"/>
                <w:szCs w:val="28"/>
              </w:rPr>
            </w:pPr>
            <w:r>
              <w:rPr>
                <w:rFonts w:ascii="Times New Roman" w:eastAsia="仿宋_GB2312" w:hAnsi="Times New Roman"/>
                <w:sz w:val="28"/>
                <w:szCs w:val="28"/>
              </w:rPr>
              <w:t>业</w:t>
            </w:r>
          </w:p>
          <w:p w:rsidR="003C2DA7" w:rsidRDefault="0085781B">
            <w:pPr>
              <w:jc w:val="center"/>
              <w:rPr>
                <w:rFonts w:ascii="Times New Roman" w:eastAsia="仿宋_GB2312" w:hAnsi="Times New Roman"/>
                <w:sz w:val="28"/>
                <w:szCs w:val="28"/>
              </w:rPr>
            </w:pPr>
            <w:r>
              <w:rPr>
                <w:rFonts w:ascii="Times New Roman" w:eastAsia="仿宋_GB2312" w:hAnsi="Times New Roman"/>
                <w:sz w:val="28"/>
                <w:szCs w:val="28"/>
              </w:rPr>
              <w:t>绩</w:t>
            </w: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序号</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学术技术影响类</w:t>
            </w:r>
          </w:p>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（列举符合或者不低于《竞聘标准》的业绩）</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取得</w:t>
            </w:r>
          </w:p>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时间</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授予部门</w:t>
            </w:r>
          </w:p>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（以印章为准）</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1</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 w:hAnsi="Times New Roman" w:hint="eastAsia"/>
                <w:sz w:val="24"/>
              </w:rPr>
              <w:t>浙江省杰出青年科学基金获得者</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20</w:t>
            </w:r>
            <w:r>
              <w:rPr>
                <w:rFonts w:ascii="Times New Roman" w:eastAsia="仿宋_GB2312" w:hAnsi="Times New Roman" w:cs="仿宋_GB2312"/>
                <w:sz w:val="24"/>
              </w:rPr>
              <w:t>14</w:t>
            </w:r>
            <w:r>
              <w:rPr>
                <w:rFonts w:ascii="Times New Roman" w:eastAsia="仿宋_GB2312" w:hAnsi="Times New Roman" w:cs="仿宋_GB2312" w:hint="eastAsia"/>
                <w:sz w:val="24"/>
              </w:rPr>
              <w:t>年</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浙江省自然科学基金委</w:t>
            </w:r>
          </w:p>
        </w:tc>
      </w:tr>
      <w:tr w:rsidR="003C2DA7">
        <w:trPr>
          <w:trHeight w:val="584"/>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2</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hint="eastAsia"/>
                <w:sz w:val="24"/>
              </w:rPr>
              <w:t>“</w:t>
            </w:r>
            <w:r>
              <w:rPr>
                <w:rFonts w:ascii="Times New Roman" w:eastAsia="仿宋_GB2312" w:hAnsi="Times New Roman" w:hint="eastAsia"/>
                <w:sz w:val="24"/>
              </w:rPr>
              <w:t>1</w:t>
            </w:r>
            <w:r>
              <w:rPr>
                <w:rFonts w:ascii="Times New Roman" w:eastAsia="仿宋_GB2312" w:hAnsi="Times New Roman"/>
                <w:sz w:val="24"/>
              </w:rPr>
              <w:t>51</w:t>
            </w:r>
            <w:r>
              <w:rPr>
                <w:rFonts w:ascii="Times New Roman" w:eastAsia="仿宋_GB2312" w:hAnsi="Times New Roman" w:hint="eastAsia"/>
                <w:sz w:val="24"/>
              </w:rPr>
              <w:t>人才工程”第一层次</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2</w:t>
            </w:r>
            <w:r>
              <w:rPr>
                <w:rFonts w:ascii="Times New Roman" w:eastAsia="仿宋_GB2312" w:hAnsi="Times New Roman" w:cs="仿宋_GB2312"/>
                <w:sz w:val="24"/>
              </w:rPr>
              <w:t>016</w:t>
            </w:r>
            <w:r>
              <w:rPr>
                <w:rFonts w:ascii="Times New Roman" w:eastAsia="仿宋_GB2312" w:hAnsi="Times New Roman" w:cs="仿宋_GB2312" w:hint="eastAsia"/>
                <w:sz w:val="24"/>
              </w:rPr>
              <w:t>年</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hint="eastAsia"/>
                <w:sz w:val="24"/>
              </w:rPr>
              <w:t>浙江省人力资源与、和社会保障厅、浙江省教育厅等</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3</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280" w:lineRule="exact"/>
              <w:jc w:val="left"/>
              <w:rPr>
                <w:rFonts w:ascii="Times New Roman" w:eastAsia="仿宋_GB2312" w:hAnsi="Times New Roman"/>
                <w:sz w:val="24"/>
              </w:rPr>
            </w:pPr>
            <w:r>
              <w:rPr>
                <w:rFonts w:ascii="Times New Roman" w:eastAsia="仿宋_GB2312" w:hAnsi="Times New Roman" w:hint="eastAsia"/>
                <w:sz w:val="24"/>
              </w:rPr>
              <w:t>浙江省“高层次人才特殊支持计划”杰出人才项目</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2</w:t>
            </w:r>
            <w:r>
              <w:rPr>
                <w:rFonts w:ascii="Times New Roman" w:eastAsia="仿宋_GB2312" w:hAnsi="Times New Roman" w:cs="仿宋_GB2312"/>
                <w:sz w:val="24"/>
              </w:rPr>
              <w:t>021</w:t>
            </w:r>
            <w:r>
              <w:rPr>
                <w:rFonts w:ascii="Times New Roman" w:eastAsia="仿宋_GB2312" w:hAnsi="Times New Roman" w:cs="仿宋_GB2312" w:hint="eastAsia"/>
                <w:sz w:val="24"/>
              </w:rPr>
              <w:t>年</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hint="eastAsia"/>
                <w:sz w:val="24"/>
              </w:rPr>
              <w:t>浙江省委组织部</w:t>
            </w:r>
            <w:r>
              <w:rPr>
                <w:rFonts w:ascii="Times New Roman" w:eastAsia="仿宋_GB2312" w:hAnsi="Times New Roman" w:hint="eastAsia"/>
                <w:sz w:val="24"/>
              </w:rPr>
              <w:t>/</w:t>
            </w:r>
            <w:r>
              <w:rPr>
                <w:rFonts w:ascii="Times New Roman" w:eastAsia="仿宋_GB2312" w:hAnsi="Times New Roman" w:hint="eastAsia"/>
                <w:sz w:val="24"/>
              </w:rPr>
              <w:t>浙江省科学技术厅</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3C2DA7">
            <w:pPr>
              <w:spacing w:line="300" w:lineRule="exact"/>
              <w:jc w:val="center"/>
              <w:rPr>
                <w:rFonts w:ascii="Times New Roman" w:eastAsia="仿宋_GB2312" w:hAnsi="Times New Roman" w:cs="仿宋_GB2312"/>
                <w:sz w:val="24"/>
              </w:rPr>
            </w:pP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3C2DA7">
            <w:pPr>
              <w:spacing w:line="300" w:lineRule="exact"/>
              <w:jc w:val="left"/>
              <w:rPr>
                <w:rFonts w:ascii="Times New Roman" w:eastAsia="仿宋_GB2312" w:hAnsi="Times New Roman" w:cs="仿宋_GB2312"/>
                <w:sz w:val="24"/>
              </w:rPr>
            </w:pP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3C2DA7">
            <w:pPr>
              <w:spacing w:line="300" w:lineRule="exact"/>
              <w:jc w:val="center"/>
              <w:rPr>
                <w:rFonts w:ascii="Times New Roman" w:eastAsia="仿宋_GB2312" w:hAnsi="Times New Roman" w:cs="仿宋_GB2312"/>
                <w:sz w:val="24"/>
              </w:rPr>
            </w:pP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3C2DA7">
            <w:pPr>
              <w:spacing w:line="300" w:lineRule="exact"/>
              <w:jc w:val="center"/>
              <w:rPr>
                <w:rFonts w:ascii="Times New Roman" w:eastAsia="仿宋_GB2312" w:hAnsi="Times New Roman" w:cs="仿宋_GB2312"/>
                <w:sz w:val="24"/>
              </w:rPr>
            </w:pPr>
          </w:p>
        </w:tc>
      </w:tr>
      <w:tr w:rsidR="003C2DA7">
        <w:trPr>
          <w:trHeight w:val="684"/>
          <w:jc w:val="center"/>
        </w:trPr>
        <w:tc>
          <w:tcPr>
            <w:tcW w:w="673" w:type="dxa"/>
            <w:vMerge/>
            <w:tcBorders>
              <w:left w:val="single" w:sz="4" w:space="0" w:color="auto"/>
              <w:right w:val="single" w:sz="4" w:space="0" w:color="auto"/>
            </w:tcBorders>
            <w:textDirection w:val="tbRlV"/>
            <w:vAlign w:val="center"/>
          </w:tcPr>
          <w:p w:rsidR="003C2DA7" w:rsidRDefault="003C2DA7">
            <w:pPr>
              <w:ind w:left="120" w:right="120"/>
              <w:jc w:val="center"/>
              <w:rPr>
                <w:rFonts w:ascii="Times New Roman" w:eastAsia="仿宋_GB2312" w:hAnsi="Times New Roman"/>
                <w:sz w:val="28"/>
                <w:szCs w:val="28"/>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序号</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论文类</w:t>
            </w:r>
          </w:p>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（列举符合《竞聘标准》的论文及排名）</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发表</w:t>
            </w:r>
          </w:p>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时间</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影响因子</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1</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left"/>
              <w:rPr>
                <w:rFonts w:ascii="Times New Roman" w:eastAsia="仿宋_GB2312" w:hAnsi="Times New Roman"/>
                <w:sz w:val="24"/>
              </w:rPr>
            </w:pPr>
            <w:r>
              <w:rPr>
                <w:rFonts w:ascii="Times New Roman" w:hAnsi="Times New Roman"/>
                <w:kern w:val="0"/>
                <w:szCs w:val="21"/>
              </w:rPr>
              <w:t xml:space="preserve">The recent synthesis and application of silicon-stereogenic silanes: A renewed and significant challenge in asymmetric synthesis, </w:t>
            </w:r>
            <w:r>
              <w:rPr>
                <w:rFonts w:ascii="Times New Roman" w:hAnsi="Times New Roman"/>
                <w:b/>
                <w:i/>
                <w:kern w:val="0"/>
                <w:szCs w:val="21"/>
              </w:rPr>
              <w:t>Chem. Soc. Rev</w:t>
            </w:r>
            <w:r>
              <w:rPr>
                <w:rFonts w:ascii="Times New Roman" w:hAnsi="Times New Roman"/>
                <w:kern w:val="0"/>
                <w:szCs w:val="21"/>
              </w:rPr>
              <w:t xml:space="preserve">., 2011, 40(3), 1777–1790. </w:t>
            </w:r>
            <w:r>
              <w:rPr>
                <w:rFonts w:ascii="Times New Roman" w:eastAsia="仿宋_GB2312" w:hAnsi="Times New Roman" w:hint="eastAsia"/>
                <w:b/>
              </w:rPr>
              <w:t>中科院</w:t>
            </w:r>
            <w:r>
              <w:rPr>
                <w:rFonts w:ascii="Times New Roman" w:eastAsia="仿宋_GB2312" w:hAnsi="Times New Roman"/>
                <w:b/>
              </w:rPr>
              <w:t>一区，</w:t>
            </w:r>
            <w:r>
              <w:rPr>
                <w:rFonts w:ascii="Times New Roman" w:hAnsi="Times New Roman"/>
                <w:kern w:val="0"/>
                <w:szCs w:val="21"/>
              </w:rPr>
              <w:t xml:space="preserve"> 1</w:t>
            </w:r>
            <w:r>
              <w:rPr>
                <w:rFonts w:ascii="Times New Roman" w:eastAsia="仿宋_GB2312" w:hAnsi="Times New Roman"/>
                <w:b/>
              </w:rPr>
              <w:t>*</w:t>
            </w:r>
            <w:r>
              <w:rPr>
                <w:rFonts w:ascii="Times New Roman" w:hAnsi="Times New Roman"/>
                <w:kern w:val="0"/>
                <w:szCs w:val="21"/>
              </w:rPr>
              <w:t>/4</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rPr>
              <w:t>2010.11</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rPr>
              <w:t>28.760</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2</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rPr>
                <w:rFonts w:ascii="Times New Roman" w:eastAsia="仿宋_GB2312" w:hAnsi="Times New Roman"/>
              </w:rPr>
            </w:pPr>
            <w:r>
              <w:rPr>
                <w:rFonts w:ascii="Times New Roman" w:eastAsia="仿宋" w:hAnsi="Times New Roman"/>
                <w:color w:val="000000"/>
                <w:szCs w:val="21"/>
              </w:rPr>
              <w:t>Atropisomers with Axial and Point Chirality: Synthesis and Applications,</w:t>
            </w:r>
            <w:r>
              <w:rPr>
                <w:rFonts w:ascii="Times New Roman" w:hAnsi="Times New Roman"/>
                <w:szCs w:val="21"/>
              </w:rPr>
              <w:t xml:space="preserve"> </w:t>
            </w:r>
            <w:r>
              <w:rPr>
                <w:rFonts w:ascii="Times New Roman" w:eastAsia="仿宋" w:hAnsi="Times New Roman"/>
                <w:b/>
                <w:i/>
                <w:color w:val="000000"/>
                <w:szCs w:val="21"/>
              </w:rPr>
              <w:t>Acc. Chem. Res</w:t>
            </w:r>
            <w:r>
              <w:rPr>
                <w:rFonts w:ascii="Times New Roman" w:eastAsia="仿宋" w:hAnsi="Times New Roman"/>
                <w:color w:val="000000"/>
                <w:szCs w:val="21"/>
              </w:rPr>
              <w:t xml:space="preserve">., </w:t>
            </w:r>
            <w:r>
              <w:rPr>
                <w:rFonts w:ascii="Times New Roman" w:hAnsi="Times New Roman"/>
                <w:b/>
                <w:szCs w:val="21"/>
              </w:rPr>
              <w:t>2022</w:t>
            </w:r>
            <w:r>
              <w:rPr>
                <w:rFonts w:ascii="Times New Roman" w:eastAsia="仿宋" w:hAnsi="Times New Roman"/>
                <w:color w:val="000000"/>
                <w:szCs w:val="21"/>
              </w:rPr>
              <w:t xml:space="preserve">, 55(18), 2545−2561. </w:t>
            </w:r>
            <w:r>
              <w:rPr>
                <w:rFonts w:ascii="Times New Roman" w:eastAsia="仿宋_GB2312" w:hAnsi="Times New Roman" w:hint="eastAsia"/>
                <w:b/>
              </w:rPr>
              <w:t>中科院</w:t>
            </w:r>
            <w:r>
              <w:rPr>
                <w:rFonts w:ascii="Times New Roman" w:eastAsia="仿宋_GB2312" w:hAnsi="Times New Roman"/>
                <w:b/>
              </w:rPr>
              <w:t>一区</w:t>
            </w:r>
            <w:r>
              <w:rPr>
                <w:rFonts w:ascii="Times New Roman" w:eastAsia="仿宋_GB2312" w:hAnsi="Times New Roman"/>
              </w:rPr>
              <w:t>，</w:t>
            </w:r>
            <w:r>
              <w:rPr>
                <w:rFonts w:ascii="Times New Roman" w:eastAsia="仿宋_GB2312" w:hAnsi="Times New Roman"/>
              </w:rPr>
              <w:t>4</w:t>
            </w:r>
            <w:r>
              <w:rPr>
                <w:rFonts w:ascii="Times New Roman" w:eastAsia="仿宋_GB2312" w:hAnsi="Times New Roman"/>
                <w:b/>
              </w:rPr>
              <w:t>*</w:t>
            </w:r>
            <w:r>
              <w:rPr>
                <w:rFonts w:ascii="Times New Roman" w:eastAsia="仿宋_GB2312" w:hAnsi="Times New Roman"/>
              </w:rPr>
              <w:t>/4</w:t>
            </w:r>
          </w:p>
          <w:p w:rsidR="003C2DA7" w:rsidRDefault="003C2DA7">
            <w:pPr>
              <w:pStyle w:val="a0"/>
            </w:pP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rPr>
              <w:t>2022.09</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rPr>
              <w:t>18.300</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3</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left"/>
              <w:rPr>
                <w:rFonts w:ascii="Times New Roman" w:eastAsia="仿宋_GB2312" w:hAnsi="Times New Roman"/>
              </w:rPr>
            </w:pPr>
            <w:r>
              <w:rPr>
                <w:rFonts w:ascii="Times New Roman" w:eastAsia="仿宋_GB2312" w:hAnsi="Times New Roman"/>
              </w:rPr>
              <w:t xml:space="preserve">The Discovery of Multifunctional Chiral P Ligands for the Catalytic Construction of Quaternary Carbon/Silicon and Multiple Stereogenic Centers, </w:t>
            </w:r>
            <w:r>
              <w:rPr>
                <w:rFonts w:ascii="Times New Roman" w:eastAsia="仿宋_GB2312" w:hAnsi="Times New Roman"/>
                <w:b/>
                <w:i/>
              </w:rPr>
              <w:t>Acc. Chem. Res</w:t>
            </w:r>
            <w:r>
              <w:rPr>
                <w:rFonts w:ascii="Times New Roman" w:eastAsia="仿宋_GB2312" w:hAnsi="Times New Roman"/>
              </w:rPr>
              <w:t xml:space="preserve">., 2021, 54(2): 452-470.  </w:t>
            </w:r>
            <w:r>
              <w:rPr>
                <w:rFonts w:ascii="Times New Roman" w:eastAsia="仿宋_GB2312" w:hAnsi="Times New Roman" w:hint="eastAsia"/>
                <w:b/>
              </w:rPr>
              <w:t>中科院</w:t>
            </w:r>
            <w:r>
              <w:rPr>
                <w:rFonts w:ascii="Times New Roman" w:eastAsia="仿宋_GB2312" w:hAnsi="Times New Roman"/>
                <w:b/>
              </w:rPr>
              <w:t>一区</w:t>
            </w:r>
            <w:r>
              <w:rPr>
                <w:rFonts w:ascii="Times New Roman" w:eastAsia="仿宋_GB2312" w:hAnsi="Times New Roman"/>
              </w:rPr>
              <w:t>，</w:t>
            </w:r>
            <w:r>
              <w:rPr>
                <w:rFonts w:ascii="Times New Roman" w:eastAsia="仿宋_GB2312" w:hAnsi="Times New Roman"/>
              </w:rPr>
              <w:t>3</w:t>
            </w:r>
            <w:r>
              <w:rPr>
                <w:rFonts w:ascii="Times New Roman" w:eastAsia="仿宋_GB2312" w:hAnsi="Times New Roman"/>
                <w:b/>
              </w:rPr>
              <w:t>*</w:t>
            </w:r>
            <w:r>
              <w:rPr>
                <w:rFonts w:ascii="Times New Roman" w:eastAsia="仿宋_GB2312" w:hAnsi="Times New Roman"/>
              </w:rPr>
              <w:t>/3</w:t>
            </w:r>
          </w:p>
          <w:p w:rsidR="003C2DA7" w:rsidRDefault="003C2DA7">
            <w:pPr>
              <w:pStyle w:val="a0"/>
            </w:pP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rPr>
              <w:t>2021.01</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rPr>
              <w:t>24.466</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4</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pStyle w:val="Style1"/>
              <w:spacing w:line="360" w:lineRule="auto"/>
              <w:jc w:val="left"/>
              <w:rPr>
                <w:rFonts w:eastAsia="仿宋_GB2312"/>
                <w:sz w:val="21"/>
                <w:szCs w:val="21"/>
              </w:rPr>
            </w:pPr>
            <w:r>
              <w:rPr>
                <w:color w:val="000000"/>
                <w:sz w:val="21"/>
                <w:szCs w:val="21"/>
              </w:rPr>
              <w:t xml:space="preserve">Copper-Catalyzed Asymmetric Synthesis of Silicon-Stereogenic Benzoxasiloles, </w:t>
            </w:r>
            <w:r>
              <w:rPr>
                <w:rFonts w:eastAsia="仿宋"/>
                <w:b/>
                <w:i/>
                <w:sz w:val="21"/>
                <w:szCs w:val="21"/>
              </w:rPr>
              <w:t>Angew. Chem. Int. Ed</w:t>
            </w:r>
            <w:r>
              <w:rPr>
                <w:color w:val="000000"/>
                <w:sz w:val="21"/>
                <w:szCs w:val="21"/>
              </w:rPr>
              <w:t xml:space="preserve">., 2024, 63(7), e202317973 (1 of 7). </w:t>
            </w:r>
            <w:r>
              <w:rPr>
                <w:rFonts w:eastAsia="仿宋_GB2312" w:hint="eastAsia"/>
                <w:b/>
                <w:spacing w:val="0"/>
                <w:sz w:val="21"/>
                <w:szCs w:val="21"/>
              </w:rPr>
              <w:t>中科院一区，</w:t>
            </w:r>
            <w:r>
              <w:rPr>
                <w:rFonts w:eastAsia="仿宋_GB2312"/>
                <w:sz w:val="21"/>
                <w:szCs w:val="21"/>
              </w:rPr>
              <w:t>7</w:t>
            </w:r>
            <w:r>
              <w:rPr>
                <w:rFonts w:eastAsia="仿宋_GB2312"/>
                <w:b/>
                <w:sz w:val="21"/>
                <w:szCs w:val="21"/>
              </w:rPr>
              <w:t>*</w:t>
            </w:r>
            <w:r>
              <w:rPr>
                <w:rFonts w:eastAsia="仿宋_GB2312"/>
                <w:sz w:val="21"/>
                <w:szCs w:val="21"/>
              </w:rPr>
              <w:t>/7</w:t>
            </w:r>
          </w:p>
          <w:p w:rsidR="003C2DA7" w:rsidRDefault="003C2DA7">
            <w:pPr>
              <w:pStyle w:val="Style1"/>
              <w:spacing w:line="360" w:lineRule="auto"/>
              <w:jc w:val="left"/>
              <w:rPr>
                <w:rFonts w:eastAsia="仿宋"/>
                <w:color w:val="000000"/>
                <w:sz w:val="21"/>
                <w:szCs w:val="21"/>
              </w:rPr>
            </w:pP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rPr>
              <w:t>2</w:t>
            </w:r>
            <w:r>
              <w:rPr>
                <w:rFonts w:ascii="Times New Roman" w:eastAsia="仿宋_GB2312" w:hAnsi="Times New Roman" w:cs="仿宋_GB2312"/>
              </w:rPr>
              <w:t>024.01</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rPr>
              <w:t>1</w:t>
            </w:r>
            <w:r>
              <w:rPr>
                <w:rFonts w:ascii="Times New Roman" w:eastAsia="仿宋_GB2312" w:hAnsi="Times New Roman" w:cs="仿宋_GB2312"/>
              </w:rPr>
              <w:t>6.100</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5</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left"/>
              <w:rPr>
                <w:rFonts w:ascii="Times New Roman" w:eastAsia="仿宋_GB2312" w:hAnsi="Times New Roman"/>
              </w:rPr>
            </w:pPr>
            <w:r>
              <w:rPr>
                <w:rFonts w:ascii="Times New Roman" w:eastAsia="仿宋" w:hAnsi="Times New Roman"/>
                <w:color w:val="000000"/>
                <w:szCs w:val="21"/>
              </w:rPr>
              <w:t xml:space="preserve">Rhodium-Catalyzed Dynamic Kinetic Asymmetric Hydrosilylation to Access Silicon-Stereogenic Center, </w:t>
            </w:r>
            <w:r>
              <w:rPr>
                <w:rFonts w:ascii="Times New Roman" w:hAnsi="Times New Roman"/>
                <w:b/>
                <w:i/>
                <w:kern w:val="0"/>
                <w:szCs w:val="21"/>
              </w:rPr>
              <w:t>Angew. Chem. Int. Ed</w:t>
            </w:r>
            <w:r>
              <w:rPr>
                <w:rFonts w:ascii="Times New Roman" w:eastAsia="仿宋" w:hAnsi="Times New Roman"/>
                <w:color w:val="000000"/>
                <w:szCs w:val="21"/>
              </w:rPr>
              <w:t xml:space="preserve">., </w:t>
            </w:r>
            <w:r>
              <w:rPr>
                <w:rFonts w:ascii="Times New Roman" w:hAnsi="Times New Roman"/>
                <w:b/>
                <w:szCs w:val="21"/>
              </w:rPr>
              <w:t>2022</w:t>
            </w:r>
            <w:r>
              <w:rPr>
                <w:rFonts w:ascii="Times New Roman" w:eastAsia="仿宋" w:hAnsi="Times New Roman"/>
                <w:color w:val="000000"/>
                <w:szCs w:val="21"/>
              </w:rPr>
              <w:t xml:space="preserve">, e202214147(1 - 6). </w:t>
            </w:r>
            <w:r>
              <w:rPr>
                <w:rFonts w:eastAsia="仿宋_GB2312" w:hint="eastAsia"/>
                <w:b/>
                <w:szCs w:val="21"/>
              </w:rPr>
              <w:t>中科院一区</w:t>
            </w:r>
            <w:r>
              <w:rPr>
                <w:rFonts w:ascii="Times New Roman" w:eastAsia="仿宋_GB2312" w:hAnsi="Times New Roman"/>
              </w:rPr>
              <w:t>，</w:t>
            </w:r>
            <w:r>
              <w:rPr>
                <w:rFonts w:ascii="Times New Roman" w:eastAsia="仿宋_GB2312" w:hAnsi="Times New Roman"/>
              </w:rPr>
              <w:t>8</w:t>
            </w:r>
            <w:r>
              <w:rPr>
                <w:rFonts w:ascii="Times New Roman" w:eastAsia="仿宋_GB2312" w:hAnsi="Times New Roman"/>
                <w:b/>
              </w:rPr>
              <w:t>*</w:t>
            </w:r>
            <w:r>
              <w:rPr>
                <w:rFonts w:ascii="Times New Roman" w:eastAsia="仿宋_GB2312" w:hAnsi="Times New Roman"/>
              </w:rPr>
              <w:t>/8</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rPr>
              <w:t>2022.12</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rPr>
              <w:t>16.600</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6</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left"/>
              <w:rPr>
                <w:rFonts w:ascii="Times New Roman" w:eastAsia="仿宋_GB2312" w:hAnsi="Times New Roman"/>
                <w:b/>
              </w:rPr>
            </w:pPr>
            <w:r>
              <w:rPr>
                <w:rFonts w:ascii="Times New Roman" w:eastAsia="仿宋" w:hAnsi="Times New Roman"/>
                <w:color w:val="000000"/>
                <w:szCs w:val="21"/>
              </w:rPr>
              <w:t xml:space="preserve">Palladium-Catalyzed Transient Chirality Transfer and Atroposelective C-H </w:t>
            </w:r>
            <w:r>
              <w:rPr>
                <w:rFonts w:ascii="Times New Roman" w:eastAsia="仿宋" w:hAnsi="Times New Roman"/>
                <w:color w:val="000000"/>
                <w:szCs w:val="21"/>
              </w:rPr>
              <w:t>Functionalization to Access Quaternary Stereocenters</w:t>
            </w:r>
            <w:r>
              <w:rPr>
                <w:rFonts w:ascii="Times New Roman" w:eastAsia="仿宋" w:hAnsi="Times New Roman"/>
                <w:color w:val="000000"/>
                <w:szCs w:val="21"/>
              </w:rPr>
              <w:t>，</w:t>
            </w:r>
            <w:r>
              <w:rPr>
                <w:rFonts w:ascii="Times New Roman" w:hAnsi="Times New Roman"/>
                <w:b/>
                <w:i/>
                <w:kern w:val="0"/>
                <w:szCs w:val="21"/>
              </w:rPr>
              <w:t>Angew. Chem. Int. Ed</w:t>
            </w:r>
            <w:r>
              <w:rPr>
                <w:rFonts w:ascii="Times New Roman" w:eastAsia="仿宋" w:hAnsi="Times New Roman"/>
                <w:color w:val="000000"/>
                <w:szCs w:val="21"/>
              </w:rPr>
              <w:t xml:space="preserve">., </w:t>
            </w:r>
            <w:r>
              <w:rPr>
                <w:rFonts w:ascii="Times New Roman" w:hAnsi="Times New Roman"/>
                <w:b/>
                <w:szCs w:val="21"/>
              </w:rPr>
              <w:t>2022</w:t>
            </w:r>
            <w:r>
              <w:rPr>
                <w:rFonts w:ascii="Times New Roman" w:eastAsia="仿宋" w:hAnsi="Times New Roman"/>
                <w:color w:val="000000"/>
                <w:szCs w:val="21"/>
              </w:rPr>
              <w:t xml:space="preserve">, 61(46), e202211922 (1 - 5). </w:t>
            </w:r>
            <w:r>
              <w:rPr>
                <w:rFonts w:eastAsia="仿宋_GB2312" w:hint="eastAsia"/>
                <w:b/>
                <w:szCs w:val="21"/>
              </w:rPr>
              <w:t>中科院一区</w:t>
            </w:r>
            <w:r>
              <w:rPr>
                <w:rFonts w:ascii="Times New Roman" w:eastAsia="仿宋_GB2312" w:hAnsi="Times New Roman"/>
              </w:rPr>
              <w:t>，</w:t>
            </w:r>
            <w:r>
              <w:rPr>
                <w:rFonts w:ascii="Times New Roman" w:eastAsia="仿宋_GB2312" w:hAnsi="Times New Roman"/>
              </w:rPr>
              <w:t>5</w:t>
            </w:r>
            <w:r>
              <w:rPr>
                <w:rFonts w:ascii="Times New Roman" w:eastAsia="仿宋_GB2312" w:hAnsi="Times New Roman"/>
                <w:b/>
              </w:rPr>
              <w:t>*</w:t>
            </w:r>
            <w:r>
              <w:rPr>
                <w:rFonts w:ascii="Times New Roman" w:eastAsia="仿宋_GB2312" w:hAnsi="Times New Roman"/>
              </w:rPr>
              <w:t>/5</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rPr>
              <w:t>2022.11</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rPr>
              <w:t>16.600</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7</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left"/>
              <w:rPr>
                <w:rFonts w:ascii="Times New Roman" w:eastAsia="仿宋_GB2312" w:hAnsi="Times New Roman"/>
              </w:rPr>
            </w:pPr>
            <w:r>
              <w:rPr>
                <w:rFonts w:ascii="Times New Roman" w:eastAsia="仿宋" w:hAnsi="Times New Roman"/>
                <w:color w:val="000000"/>
                <w:szCs w:val="21"/>
              </w:rPr>
              <w:t xml:space="preserve">Siloxane-based Organosilicon Materials in Electrochemical Energy Storage Devices, </w:t>
            </w:r>
            <w:r>
              <w:rPr>
                <w:rFonts w:ascii="Times New Roman" w:hAnsi="Times New Roman"/>
                <w:b/>
                <w:i/>
                <w:kern w:val="0"/>
                <w:szCs w:val="21"/>
              </w:rPr>
              <w:t>Angew. Chem. Int. Ed</w:t>
            </w:r>
            <w:r>
              <w:rPr>
                <w:rFonts w:ascii="Times New Roman" w:eastAsia="仿宋" w:hAnsi="Times New Roman"/>
                <w:color w:val="000000"/>
                <w:szCs w:val="21"/>
              </w:rPr>
              <w:t xml:space="preserve">., </w:t>
            </w:r>
            <w:r>
              <w:rPr>
                <w:rFonts w:ascii="Times New Roman" w:hAnsi="Times New Roman"/>
                <w:b/>
                <w:szCs w:val="21"/>
              </w:rPr>
              <w:t>2022</w:t>
            </w:r>
            <w:r>
              <w:rPr>
                <w:rFonts w:ascii="Times New Roman" w:eastAsia="仿宋" w:hAnsi="Times New Roman"/>
                <w:color w:val="000000"/>
                <w:szCs w:val="21"/>
              </w:rPr>
              <w:t xml:space="preserve">, </w:t>
            </w:r>
            <w:r>
              <w:rPr>
                <w:rFonts w:ascii="Times New Roman" w:eastAsia="仿宋" w:hAnsi="Times New Roman"/>
                <w:color w:val="000000"/>
                <w:szCs w:val="21"/>
              </w:rPr>
              <w:t>61(49), 1-17 .</w:t>
            </w:r>
            <w:r>
              <w:rPr>
                <w:rFonts w:ascii="Times New Roman" w:eastAsia="仿宋_GB2312" w:hAnsi="Times New Roman"/>
                <w:b/>
              </w:rPr>
              <w:t xml:space="preserve"> </w:t>
            </w:r>
            <w:r>
              <w:rPr>
                <w:rFonts w:eastAsia="仿宋_GB2312" w:hint="eastAsia"/>
                <w:b/>
                <w:szCs w:val="21"/>
              </w:rPr>
              <w:t>中科院一区</w:t>
            </w:r>
            <w:r>
              <w:rPr>
                <w:rFonts w:ascii="Times New Roman" w:eastAsia="仿宋_GB2312" w:hAnsi="Times New Roman"/>
              </w:rPr>
              <w:t>，</w:t>
            </w:r>
            <w:r>
              <w:rPr>
                <w:rFonts w:ascii="Times New Roman" w:eastAsia="仿宋_GB2312" w:hAnsi="Times New Roman"/>
              </w:rPr>
              <w:t>4</w:t>
            </w:r>
            <w:r>
              <w:rPr>
                <w:rFonts w:ascii="Times New Roman" w:eastAsia="仿宋_GB2312" w:hAnsi="Times New Roman"/>
                <w:b/>
              </w:rPr>
              <w:t>*</w:t>
            </w:r>
            <w:r>
              <w:rPr>
                <w:rFonts w:ascii="Times New Roman" w:eastAsia="仿宋_GB2312" w:hAnsi="Times New Roman"/>
              </w:rPr>
              <w:t>/4</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rPr>
              <w:t>2022.12</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rPr>
              <w:t>16.600</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8</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left"/>
              <w:rPr>
                <w:rFonts w:ascii="Times New Roman" w:eastAsia="仿宋_GB2312" w:hAnsi="Times New Roman"/>
              </w:rPr>
            </w:pPr>
            <w:r>
              <w:rPr>
                <w:rFonts w:ascii="Times New Roman" w:eastAsia="仿宋" w:hAnsi="Times New Roman"/>
                <w:color w:val="000000"/>
                <w:szCs w:val="21"/>
              </w:rPr>
              <w:t xml:space="preserve">Controllable Si-C Bond Activation Enables Stereocontrol in Palladium-catalyzed [4+2] Annulation of Cyclopropenes with Benzosilacyclobutanes, </w:t>
            </w:r>
            <w:r>
              <w:rPr>
                <w:rFonts w:ascii="Times New Roman" w:hAnsi="Times New Roman"/>
                <w:b/>
                <w:i/>
                <w:kern w:val="0"/>
                <w:szCs w:val="21"/>
              </w:rPr>
              <w:t>Angew. Chem. Int. Ed.</w:t>
            </w:r>
            <w:r>
              <w:rPr>
                <w:rFonts w:ascii="Times New Roman" w:eastAsia="仿宋" w:hAnsi="Times New Roman"/>
                <w:color w:val="000000"/>
                <w:szCs w:val="21"/>
              </w:rPr>
              <w:t xml:space="preserve">, </w:t>
            </w:r>
            <w:r>
              <w:rPr>
                <w:rFonts w:ascii="Times New Roman" w:hAnsi="Times New Roman"/>
                <w:b/>
                <w:szCs w:val="21"/>
              </w:rPr>
              <w:t>2020</w:t>
            </w:r>
            <w:r>
              <w:rPr>
                <w:rFonts w:ascii="Times New Roman" w:eastAsia="仿宋" w:hAnsi="Times New Roman"/>
                <w:color w:val="000000"/>
                <w:szCs w:val="21"/>
              </w:rPr>
              <w:t xml:space="preserve">, 59(2), 790-797. </w:t>
            </w:r>
            <w:r>
              <w:rPr>
                <w:rFonts w:eastAsia="仿宋_GB2312" w:hint="eastAsia"/>
                <w:b/>
                <w:szCs w:val="21"/>
              </w:rPr>
              <w:t>中科院一区</w:t>
            </w:r>
            <w:r>
              <w:rPr>
                <w:rFonts w:ascii="Times New Roman" w:eastAsia="仿宋_GB2312" w:hAnsi="Times New Roman"/>
              </w:rPr>
              <w:t>，</w:t>
            </w:r>
            <w:r>
              <w:rPr>
                <w:rFonts w:ascii="Times New Roman" w:eastAsia="仿宋_GB2312" w:hAnsi="Times New Roman"/>
              </w:rPr>
              <w:t>9</w:t>
            </w:r>
            <w:r>
              <w:rPr>
                <w:rFonts w:ascii="Times New Roman" w:eastAsia="仿宋_GB2312" w:hAnsi="Times New Roman"/>
                <w:b/>
              </w:rPr>
              <w:t>*</w:t>
            </w:r>
            <w:r>
              <w:rPr>
                <w:rFonts w:ascii="Times New Roman" w:eastAsia="仿宋_GB2312" w:hAnsi="Times New Roman"/>
              </w:rPr>
              <w:t>/9</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rPr>
              <w:t>2020.01</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rPr>
              <w:t>15.336</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9</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left"/>
              <w:rPr>
                <w:rFonts w:ascii="Times New Roman" w:eastAsia="仿宋_GB2312" w:hAnsi="Times New Roman"/>
              </w:rPr>
            </w:pPr>
            <w:r>
              <w:rPr>
                <w:rFonts w:ascii="Times New Roman" w:eastAsia="仿宋" w:hAnsi="Times New Roman"/>
                <w:color w:val="000000"/>
                <w:szCs w:val="21"/>
              </w:rPr>
              <w:t xml:space="preserve">Enantioselective Cross-Exchange between C-I and C-C σ-Bonds, </w:t>
            </w:r>
            <w:r>
              <w:rPr>
                <w:rFonts w:ascii="Times New Roman" w:hAnsi="Times New Roman"/>
                <w:b/>
                <w:i/>
                <w:kern w:val="0"/>
                <w:szCs w:val="21"/>
              </w:rPr>
              <w:t>Angew. Chem. Int. Ed</w:t>
            </w:r>
            <w:r>
              <w:rPr>
                <w:rFonts w:ascii="Times New Roman" w:eastAsia="仿宋" w:hAnsi="Times New Roman"/>
                <w:color w:val="000000"/>
                <w:szCs w:val="21"/>
              </w:rPr>
              <w:t xml:space="preserve">., </w:t>
            </w:r>
            <w:r>
              <w:rPr>
                <w:rFonts w:ascii="Times New Roman" w:hAnsi="Times New Roman"/>
                <w:b/>
                <w:szCs w:val="21"/>
              </w:rPr>
              <w:t>2019</w:t>
            </w:r>
            <w:r>
              <w:rPr>
                <w:rFonts w:ascii="Times New Roman" w:eastAsia="仿宋" w:hAnsi="Times New Roman"/>
                <w:color w:val="000000"/>
                <w:szCs w:val="21"/>
              </w:rPr>
              <w:t xml:space="preserve">, 58(20), 6747 – 6751. </w:t>
            </w:r>
            <w:r>
              <w:rPr>
                <w:rFonts w:eastAsia="仿宋_GB2312" w:hint="eastAsia"/>
                <w:b/>
                <w:szCs w:val="21"/>
              </w:rPr>
              <w:t>中科院一区</w:t>
            </w:r>
            <w:r>
              <w:rPr>
                <w:rFonts w:ascii="Times New Roman" w:eastAsia="仿宋_GB2312" w:hAnsi="Times New Roman"/>
              </w:rPr>
              <w:t>，</w:t>
            </w:r>
            <w:r>
              <w:rPr>
                <w:rFonts w:ascii="Times New Roman" w:eastAsia="仿宋_GB2312" w:hAnsi="Times New Roman"/>
              </w:rPr>
              <w:t>7</w:t>
            </w:r>
            <w:r>
              <w:rPr>
                <w:rFonts w:ascii="Times New Roman" w:eastAsia="仿宋_GB2312" w:hAnsi="Times New Roman"/>
                <w:b/>
              </w:rPr>
              <w:t>*</w:t>
            </w:r>
            <w:r>
              <w:rPr>
                <w:rFonts w:ascii="Times New Roman" w:eastAsia="仿宋_GB2312" w:hAnsi="Times New Roman"/>
              </w:rPr>
              <w:t>/7</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rPr>
              <w:t>2019.05</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rPr>
              <w:t>12.959</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sz w:val="24"/>
              </w:rPr>
              <w:t>10</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left"/>
              <w:rPr>
                <w:rFonts w:ascii="Times New Roman" w:eastAsia="仿宋_GB2312" w:hAnsi="Times New Roman"/>
              </w:rPr>
            </w:pPr>
            <w:bookmarkStart w:id="0" w:name="OLE_LINK9"/>
            <w:r>
              <w:rPr>
                <w:rFonts w:ascii="Times New Roman" w:eastAsia="仿宋" w:hAnsi="Times New Roman"/>
                <w:color w:val="000000"/>
                <w:szCs w:val="21"/>
              </w:rPr>
              <w:t>Pd-Catalyzed Enantioselective Ring Opening/Cross-Coupling and Cyclopropanation of Cyclobutanones</w:t>
            </w:r>
            <w:bookmarkEnd w:id="0"/>
            <w:r>
              <w:rPr>
                <w:rFonts w:ascii="Times New Roman" w:eastAsia="仿宋" w:hAnsi="Times New Roman"/>
                <w:color w:val="000000"/>
                <w:szCs w:val="21"/>
              </w:rPr>
              <w:t xml:space="preserve">, </w:t>
            </w:r>
            <w:r>
              <w:rPr>
                <w:rFonts w:ascii="Times New Roman" w:hAnsi="Times New Roman"/>
                <w:b/>
                <w:i/>
                <w:kern w:val="0"/>
                <w:szCs w:val="21"/>
              </w:rPr>
              <w:t xml:space="preserve">Angew. </w:t>
            </w:r>
            <w:r>
              <w:rPr>
                <w:rFonts w:ascii="Times New Roman" w:hAnsi="Times New Roman"/>
                <w:b/>
                <w:i/>
                <w:kern w:val="0"/>
                <w:szCs w:val="21"/>
              </w:rPr>
              <w:t>Chem. Int. Ed</w:t>
            </w:r>
            <w:r>
              <w:rPr>
                <w:rFonts w:ascii="Times New Roman" w:eastAsia="仿宋" w:hAnsi="Times New Roman"/>
                <w:color w:val="000000"/>
                <w:szCs w:val="21"/>
              </w:rPr>
              <w:t xml:space="preserve">., </w:t>
            </w:r>
            <w:r>
              <w:rPr>
                <w:rFonts w:ascii="Times New Roman" w:hAnsi="Times New Roman"/>
                <w:b/>
                <w:szCs w:val="21"/>
              </w:rPr>
              <w:t>2019</w:t>
            </w:r>
            <w:r>
              <w:rPr>
                <w:rFonts w:ascii="Times New Roman" w:eastAsia="仿宋" w:hAnsi="Times New Roman"/>
                <w:color w:val="000000"/>
                <w:szCs w:val="21"/>
              </w:rPr>
              <w:t xml:space="preserve">, 58(3), 897-901. </w:t>
            </w:r>
            <w:r>
              <w:rPr>
                <w:rFonts w:eastAsia="仿宋_GB2312" w:hint="eastAsia"/>
                <w:b/>
                <w:szCs w:val="21"/>
              </w:rPr>
              <w:t>中科院一区</w:t>
            </w:r>
            <w:r>
              <w:rPr>
                <w:rFonts w:ascii="Times New Roman" w:eastAsia="仿宋_GB2312" w:hAnsi="Times New Roman"/>
              </w:rPr>
              <w:t>，</w:t>
            </w:r>
            <w:r>
              <w:rPr>
                <w:rFonts w:ascii="Times New Roman" w:eastAsia="仿宋_GB2312" w:hAnsi="Times New Roman"/>
              </w:rPr>
              <w:t>8</w:t>
            </w:r>
            <w:r>
              <w:rPr>
                <w:rFonts w:ascii="Times New Roman" w:eastAsia="仿宋_GB2312" w:hAnsi="Times New Roman"/>
                <w:b/>
              </w:rPr>
              <w:t>*</w:t>
            </w:r>
            <w:r>
              <w:rPr>
                <w:rFonts w:ascii="Times New Roman" w:eastAsia="仿宋_GB2312" w:hAnsi="Times New Roman"/>
              </w:rPr>
              <w:t>/8</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rPr>
              <w:t>2019.01</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rPr>
              <w:t>12.959</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1</w:t>
            </w:r>
            <w:r>
              <w:rPr>
                <w:rFonts w:ascii="Times New Roman" w:eastAsia="仿宋_GB2312" w:hAnsi="Times New Roman" w:cs="仿宋_GB2312"/>
                <w:sz w:val="24"/>
              </w:rPr>
              <w:t>1</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rPr>
                <w:rFonts w:ascii="Times New Roman" w:eastAsia="仿宋_GB2312" w:hAnsi="Times New Roman"/>
              </w:rPr>
            </w:pPr>
            <w:r>
              <w:rPr>
                <w:rFonts w:ascii="Times New Roman" w:eastAsia="仿宋" w:hAnsi="Times New Roman"/>
                <w:color w:val="000000"/>
                <w:szCs w:val="21"/>
              </w:rPr>
              <w:t xml:space="preserve">Catalytic Silylations of Alcohols: Turning Simple Protecting-Group Strategies into Powerful Enantioselective Synthetic Methods, </w:t>
            </w:r>
            <w:r>
              <w:rPr>
                <w:rFonts w:ascii="Times New Roman" w:hAnsi="Times New Roman"/>
                <w:b/>
                <w:i/>
                <w:kern w:val="0"/>
                <w:szCs w:val="21"/>
              </w:rPr>
              <w:t>Angew. Chem. Int. Ed</w:t>
            </w:r>
            <w:r>
              <w:rPr>
                <w:rFonts w:ascii="Times New Roman" w:eastAsia="仿宋" w:hAnsi="Times New Roman"/>
                <w:color w:val="000000"/>
                <w:szCs w:val="21"/>
              </w:rPr>
              <w:t xml:space="preserve">., </w:t>
            </w:r>
            <w:r>
              <w:rPr>
                <w:rFonts w:ascii="Times New Roman" w:hAnsi="Times New Roman"/>
                <w:b/>
                <w:szCs w:val="21"/>
              </w:rPr>
              <w:t>2015</w:t>
            </w:r>
            <w:r>
              <w:rPr>
                <w:rFonts w:ascii="Times New Roman" w:eastAsia="仿宋" w:hAnsi="Times New Roman"/>
                <w:color w:val="000000"/>
                <w:szCs w:val="21"/>
              </w:rPr>
              <w:t xml:space="preserve">, 54(33), 9456–9466. </w:t>
            </w:r>
            <w:r>
              <w:rPr>
                <w:rFonts w:eastAsia="仿宋_GB2312" w:hint="eastAsia"/>
                <w:b/>
                <w:szCs w:val="21"/>
              </w:rPr>
              <w:t>中科院一区</w:t>
            </w:r>
            <w:r>
              <w:rPr>
                <w:rFonts w:ascii="Times New Roman" w:eastAsia="仿宋_GB2312" w:hAnsi="Times New Roman"/>
              </w:rPr>
              <w:t>，</w:t>
            </w:r>
            <w:r>
              <w:rPr>
                <w:rFonts w:ascii="Times New Roman" w:eastAsia="仿宋_GB2312" w:hAnsi="Times New Roman"/>
              </w:rPr>
              <w:t>1</w:t>
            </w:r>
            <w:r>
              <w:rPr>
                <w:rFonts w:ascii="Times New Roman" w:eastAsia="仿宋_GB2312" w:hAnsi="Times New Roman"/>
                <w:b/>
              </w:rPr>
              <w:t>*</w:t>
            </w:r>
            <w:r>
              <w:rPr>
                <w:rFonts w:ascii="Times New Roman" w:eastAsia="仿宋_GB2312" w:hAnsi="Times New Roman"/>
              </w:rPr>
              <w:t>/3</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rPr>
              <w:t>2015.08</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rPr>
              <w:t>11.709</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1</w:t>
            </w:r>
            <w:r>
              <w:rPr>
                <w:rFonts w:ascii="Times New Roman" w:eastAsia="仿宋_GB2312" w:hAnsi="Times New Roman" w:cs="仿宋_GB2312"/>
                <w:sz w:val="24"/>
              </w:rPr>
              <w:t>2</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left"/>
              <w:rPr>
                <w:rFonts w:ascii="Times New Roman" w:eastAsia="仿宋" w:hAnsi="Times New Roman"/>
                <w:color w:val="000000"/>
                <w:szCs w:val="21"/>
              </w:rPr>
            </w:pPr>
            <w:r>
              <w:rPr>
                <w:rFonts w:ascii="Times New Roman" w:hAnsi="Times New Roman"/>
                <w:kern w:val="0"/>
                <w:szCs w:val="21"/>
              </w:rPr>
              <w:t xml:space="preserve">Aromatic Amide-Derived Non-Biaryl Atropisomers as Highly Efficient Ligands in Silver-Catalyzed Asymmetric Cycloaddition Reactions, </w:t>
            </w:r>
            <w:r>
              <w:rPr>
                <w:rFonts w:ascii="Times New Roman" w:hAnsi="Times New Roman"/>
                <w:b/>
                <w:i/>
                <w:kern w:val="0"/>
                <w:szCs w:val="21"/>
              </w:rPr>
              <w:t>Angew. Chem. Int. Ed</w:t>
            </w:r>
            <w:r>
              <w:rPr>
                <w:rFonts w:ascii="Times New Roman" w:hAnsi="Times New Roman"/>
                <w:kern w:val="0"/>
                <w:szCs w:val="21"/>
              </w:rPr>
              <w:t xml:space="preserve">., </w:t>
            </w:r>
            <w:r>
              <w:rPr>
                <w:rFonts w:ascii="Times New Roman" w:hAnsi="Times New Roman"/>
                <w:b/>
                <w:szCs w:val="21"/>
              </w:rPr>
              <w:t>2015</w:t>
            </w:r>
            <w:r>
              <w:rPr>
                <w:rFonts w:ascii="Times New Roman" w:hAnsi="Times New Roman"/>
                <w:kern w:val="0"/>
                <w:szCs w:val="21"/>
              </w:rPr>
              <w:t xml:space="preserve">, 54(17), 5255 –5259. </w:t>
            </w:r>
            <w:r>
              <w:rPr>
                <w:rFonts w:eastAsia="仿宋_GB2312" w:hint="eastAsia"/>
                <w:b/>
                <w:szCs w:val="21"/>
              </w:rPr>
              <w:t>中科院一区</w:t>
            </w:r>
            <w:r>
              <w:rPr>
                <w:rFonts w:ascii="Times New Roman" w:eastAsia="仿宋_GB2312" w:hAnsi="Times New Roman"/>
              </w:rPr>
              <w:t>，</w:t>
            </w:r>
            <w:r>
              <w:rPr>
                <w:rFonts w:ascii="Times New Roman" w:eastAsia="仿宋_GB2312" w:hAnsi="Times New Roman"/>
              </w:rPr>
              <w:t>6</w:t>
            </w:r>
            <w:r>
              <w:rPr>
                <w:rFonts w:ascii="Times New Roman" w:eastAsia="仿宋_GB2312" w:hAnsi="Times New Roman"/>
                <w:b/>
              </w:rPr>
              <w:t>*</w:t>
            </w:r>
            <w:r>
              <w:rPr>
                <w:rFonts w:ascii="Times New Roman" w:eastAsia="仿宋_GB2312" w:hAnsi="Times New Roman"/>
              </w:rPr>
              <w:t>/6</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rPr>
              <w:t>2015.04</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rPr>
              <w:t>11.709</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1</w:t>
            </w:r>
            <w:r>
              <w:rPr>
                <w:rFonts w:ascii="Times New Roman" w:eastAsia="仿宋_GB2312" w:hAnsi="Times New Roman" w:cs="仿宋_GB2312"/>
                <w:sz w:val="24"/>
              </w:rPr>
              <w:t>3</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pStyle w:val="Style1"/>
              <w:spacing w:line="360" w:lineRule="auto"/>
              <w:rPr>
                <w:sz w:val="21"/>
                <w:szCs w:val="21"/>
              </w:rPr>
            </w:pPr>
            <w:r>
              <w:rPr>
                <w:kern w:val="0"/>
                <w:sz w:val="21"/>
                <w:szCs w:val="21"/>
              </w:rPr>
              <w:t xml:space="preserve">Desymmetrization Catalyzed by Transition-Metal Complexes: Enantioselective Formation of SiliconStereogenic Silanes, </w:t>
            </w:r>
            <w:r>
              <w:rPr>
                <w:b/>
                <w:i/>
                <w:kern w:val="0"/>
                <w:sz w:val="21"/>
                <w:szCs w:val="21"/>
              </w:rPr>
              <w:t>Angew. Chem. Int. Ed</w:t>
            </w:r>
            <w:r>
              <w:rPr>
                <w:kern w:val="0"/>
                <w:sz w:val="21"/>
                <w:szCs w:val="21"/>
              </w:rPr>
              <w:t xml:space="preserve">., </w:t>
            </w:r>
            <w:r>
              <w:rPr>
                <w:b/>
                <w:sz w:val="21"/>
                <w:szCs w:val="21"/>
              </w:rPr>
              <w:t xml:space="preserve">2012, </w:t>
            </w:r>
            <w:r>
              <w:rPr>
                <w:sz w:val="21"/>
                <w:szCs w:val="21"/>
              </w:rPr>
              <w:t xml:space="preserve">51(52), 12932 – 12934. </w:t>
            </w:r>
            <w:r>
              <w:rPr>
                <w:rFonts w:eastAsia="仿宋_GB2312" w:hint="eastAsia"/>
                <w:b/>
                <w:spacing w:val="0"/>
                <w:sz w:val="21"/>
                <w:szCs w:val="21"/>
              </w:rPr>
              <w:t>中科院一区</w:t>
            </w:r>
            <w:r>
              <w:rPr>
                <w:rFonts w:eastAsia="仿宋_GB2312"/>
                <w:sz w:val="21"/>
                <w:szCs w:val="21"/>
              </w:rPr>
              <w:t>，</w:t>
            </w:r>
            <w:r>
              <w:rPr>
                <w:rFonts w:eastAsia="仿宋_GB2312"/>
                <w:sz w:val="21"/>
                <w:szCs w:val="21"/>
              </w:rPr>
              <w:t>1</w:t>
            </w:r>
            <w:r>
              <w:rPr>
                <w:rFonts w:eastAsia="仿宋_GB2312"/>
                <w:b/>
                <w:sz w:val="21"/>
                <w:szCs w:val="21"/>
              </w:rPr>
              <w:t>*</w:t>
            </w:r>
            <w:r>
              <w:rPr>
                <w:rFonts w:eastAsia="仿宋_GB2312"/>
                <w:sz w:val="21"/>
                <w:szCs w:val="21"/>
              </w:rPr>
              <w:t>/1</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rPr>
              <w:t>2012.12</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rPr>
              <w:t>13.734</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1</w:t>
            </w:r>
            <w:r>
              <w:rPr>
                <w:rFonts w:ascii="Times New Roman" w:eastAsia="仿宋_GB2312" w:hAnsi="Times New Roman" w:cs="仿宋_GB2312"/>
                <w:sz w:val="24"/>
              </w:rPr>
              <w:t>4</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pStyle w:val="Style1"/>
              <w:spacing w:line="360" w:lineRule="auto"/>
              <w:rPr>
                <w:sz w:val="21"/>
                <w:szCs w:val="21"/>
              </w:rPr>
            </w:pPr>
            <w:r>
              <w:rPr>
                <w:rFonts w:eastAsia="仿宋"/>
                <w:sz w:val="21"/>
                <w:szCs w:val="21"/>
              </w:rPr>
              <w:t xml:space="preserve">Stereospecific Si-C coupling and remote control of axial chirality by enantioselective palladiumcatalyzed hydrosilylation of maleimides, </w:t>
            </w:r>
            <w:r>
              <w:rPr>
                <w:rFonts w:eastAsia="仿宋"/>
                <w:b/>
                <w:i/>
                <w:sz w:val="21"/>
                <w:szCs w:val="21"/>
              </w:rPr>
              <w:t>Nat. Commun</w:t>
            </w:r>
            <w:r>
              <w:rPr>
                <w:rFonts w:eastAsia="仿宋"/>
                <w:sz w:val="21"/>
                <w:szCs w:val="21"/>
              </w:rPr>
              <w:t xml:space="preserve">., </w:t>
            </w:r>
            <w:r>
              <w:rPr>
                <w:b/>
                <w:sz w:val="21"/>
                <w:szCs w:val="21"/>
              </w:rPr>
              <w:t>2020</w:t>
            </w:r>
            <w:r>
              <w:rPr>
                <w:rFonts w:eastAsia="仿宋"/>
                <w:sz w:val="21"/>
                <w:szCs w:val="21"/>
              </w:rPr>
              <w:t xml:space="preserve">, 11(1), 2904(1-9). </w:t>
            </w:r>
            <w:r>
              <w:rPr>
                <w:rFonts w:eastAsia="仿宋_GB2312" w:hint="eastAsia"/>
                <w:b/>
                <w:spacing w:val="0"/>
                <w:sz w:val="21"/>
                <w:szCs w:val="21"/>
              </w:rPr>
              <w:t>中科院一区</w:t>
            </w:r>
            <w:r>
              <w:rPr>
                <w:rFonts w:eastAsia="仿宋_GB2312"/>
                <w:sz w:val="21"/>
                <w:szCs w:val="21"/>
              </w:rPr>
              <w:t>，</w:t>
            </w:r>
            <w:r>
              <w:rPr>
                <w:rFonts w:eastAsia="仿宋_GB2312"/>
                <w:sz w:val="21"/>
                <w:szCs w:val="21"/>
              </w:rPr>
              <w:t>9</w:t>
            </w:r>
            <w:r>
              <w:rPr>
                <w:rFonts w:eastAsia="仿宋_GB2312"/>
                <w:b/>
                <w:sz w:val="21"/>
                <w:szCs w:val="21"/>
              </w:rPr>
              <w:t>*</w:t>
            </w:r>
            <w:r>
              <w:rPr>
                <w:rFonts w:eastAsia="仿宋_GB2312"/>
                <w:sz w:val="21"/>
                <w:szCs w:val="21"/>
              </w:rPr>
              <w:t>/9</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color w:val="000000"/>
              </w:rPr>
            </w:pPr>
            <w:r>
              <w:rPr>
                <w:rFonts w:ascii="Times New Roman" w:eastAsia="仿宋_GB2312" w:hAnsi="Times New Roman"/>
                <w:color w:val="000000"/>
              </w:rPr>
              <w:t>2020.06</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color w:val="000000"/>
              </w:rPr>
            </w:pPr>
            <w:r>
              <w:rPr>
                <w:rFonts w:ascii="Times New Roman" w:eastAsia="仿宋_GB2312" w:hAnsi="Times New Roman"/>
                <w:color w:val="000000"/>
              </w:rPr>
              <w:t>14.919</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1</w:t>
            </w:r>
            <w:r>
              <w:rPr>
                <w:rFonts w:ascii="Times New Roman" w:eastAsia="仿宋_GB2312" w:hAnsi="Times New Roman" w:cs="仿宋_GB2312"/>
                <w:sz w:val="24"/>
              </w:rPr>
              <w:t>5</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left"/>
              <w:rPr>
                <w:rFonts w:ascii="Times New Roman" w:eastAsia="仿宋" w:hAnsi="Times New Roman"/>
                <w:color w:val="000000"/>
                <w:szCs w:val="21"/>
              </w:rPr>
            </w:pPr>
            <w:r>
              <w:rPr>
                <w:rFonts w:ascii="Times New Roman" w:hAnsi="Times New Roman"/>
                <w:kern w:val="0"/>
                <w:szCs w:val="21"/>
              </w:rPr>
              <w:t xml:space="preserve">Transition-metal-catalyzed transfer carbonylation with HCOOH or HCHO as non-gaseous C1 source, </w:t>
            </w:r>
            <w:r>
              <w:rPr>
                <w:rFonts w:ascii="Times New Roman" w:hAnsi="Times New Roman"/>
                <w:b/>
                <w:i/>
                <w:kern w:val="0"/>
                <w:szCs w:val="21"/>
              </w:rPr>
              <w:t>Coord. Chem. Rev</w:t>
            </w:r>
            <w:r>
              <w:rPr>
                <w:rFonts w:ascii="Times New Roman" w:hAnsi="Times New Roman"/>
                <w:kern w:val="0"/>
                <w:szCs w:val="21"/>
              </w:rPr>
              <w:t xml:space="preserve">., </w:t>
            </w:r>
            <w:r>
              <w:rPr>
                <w:rFonts w:ascii="Times New Roman" w:hAnsi="Times New Roman"/>
                <w:b/>
                <w:kern w:val="0"/>
                <w:szCs w:val="21"/>
              </w:rPr>
              <w:t>2017</w:t>
            </w:r>
            <w:r>
              <w:rPr>
                <w:rFonts w:ascii="Times New Roman" w:hAnsi="Times New Roman"/>
                <w:kern w:val="0"/>
                <w:szCs w:val="21"/>
              </w:rPr>
              <w:t xml:space="preserve">, 336, 43–53. </w:t>
            </w:r>
            <w:r>
              <w:rPr>
                <w:rFonts w:eastAsia="仿宋_GB2312" w:hint="eastAsia"/>
                <w:b/>
                <w:szCs w:val="21"/>
              </w:rPr>
              <w:t>中科院一区</w:t>
            </w:r>
            <w:r>
              <w:rPr>
                <w:rFonts w:ascii="Times New Roman" w:eastAsia="仿宋_GB2312" w:hAnsi="Times New Roman"/>
                <w:szCs w:val="21"/>
              </w:rPr>
              <w:t>，</w:t>
            </w:r>
            <w:r>
              <w:rPr>
                <w:rFonts w:ascii="Times New Roman" w:eastAsia="仿宋_GB2312" w:hAnsi="Times New Roman"/>
                <w:szCs w:val="21"/>
              </w:rPr>
              <w:t>4</w:t>
            </w:r>
            <w:r>
              <w:rPr>
                <w:rFonts w:ascii="Times New Roman" w:eastAsia="仿宋_GB2312" w:hAnsi="Times New Roman"/>
                <w:b/>
                <w:szCs w:val="21"/>
              </w:rPr>
              <w:t>*</w:t>
            </w:r>
            <w:r>
              <w:rPr>
                <w:rFonts w:ascii="Times New Roman" w:eastAsia="仿宋_GB2312" w:hAnsi="Times New Roman"/>
                <w:szCs w:val="21"/>
              </w:rPr>
              <w:t>/4</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rPr>
              <w:t>2017.04</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hAnsi="Times New Roman"/>
                <w:spacing w:val="-6"/>
                <w:w w:val="99"/>
                <w:szCs w:val="21"/>
              </w:rPr>
              <w:t>14.499</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1</w:t>
            </w:r>
            <w:r>
              <w:rPr>
                <w:rFonts w:ascii="Times New Roman" w:eastAsia="仿宋_GB2312" w:hAnsi="Times New Roman" w:cs="仿宋_GB2312"/>
                <w:sz w:val="24"/>
              </w:rPr>
              <w:t>6</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left"/>
              <w:rPr>
                <w:rFonts w:ascii="Times New Roman" w:eastAsia="仿宋" w:hAnsi="Times New Roman"/>
                <w:color w:val="000000"/>
                <w:szCs w:val="21"/>
              </w:rPr>
            </w:pPr>
            <w:r>
              <w:rPr>
                <w:rFonts w:ascii="Times New Roman" w:hAnsi="Times New Roman"/>
                <w:kern w:val="0"/>
                <w:szCs w:val="21"/>
              </w:rPr>
              <w:t xml:space="preserve">Catalytic synthesis of chiral organoheteroatom compounds of silicon, phosphorus, and sulfur via asymmetric transition metal-catalyzed C–H functionalization, </w:t>
            </w:r>
            <w:r>
              <w:rPr>
                <w:rFonts w:ascii="Times New Roman" w:hAnsi="Times New Roman"/>
                <w:b/>
                <w:i/>
                <w:kern w:val="0"/>
                <w:szCs w:val="21"/>
              </w:rPr>
              <w:t>Coord. Chem. Rev.,</w:t>
            </w:r>
            <w:r>
              <w:rPr>
                <w:rFonts w:ascii="Times New Roman" w:hAnsi="Times New Roman"/>
                <w:kern w:val="0"/>
                <w:szCs w:val="21"/>
              </w:rPr>
              <w:t xml:space="preserve"> </w:t>
            </w:r>
            <w:r>
              <w:rPr>
                <w:rFonts w:ascii="Times New Roman" w:hAnsi="Times New Roman"/>
                <w:b/>
                <w:kern w:val="0"/>
                <w:szCs w:val="21"/>
              </w:rPr>
              <w:t>2017</w:t>
            </w:r>
            <w:r>
              <w:rPr>
                <w:rFonts w:ascii="Times New Roman" w:hAnsi="Times New Roman"/>
                <w:kern w:val="0"/>
                <w:szCs w:val="21"/>
              </w:rPr>
              <w:t xml:space="preserve">, 330, 37–52. </w:t>
            </w:r>
            <w:r>
              <w:rPr>
                <w:rFonts w:eastAsia="仿宋_GB2312" w:hint="eastAsia"/>
                <w:b/>
                <w:szCs w:val="21"/>
              </w:rPr>
              <w:t>中科院一区</w:t>
            </w:r>
            <w:r>
              <w:rPr>
                <w:rFonts w:ascii="Times New Roman" w:eastAsia="仿宋_GB2312" w:hAnsi="Times New Roman"/>
                <w:szCs w:val="21"/>
              </w:rPr>
              <w:t>，</w:t>
            </w:r>
            <w:r>
              <w:rPr>
                <w:rFonts w:ascii="Times New Roman" w:eastAsia="仿宋_GB2312" w:hAnsi="Times New Roman"/>
                <w:szCs w:val="21"/>
              </w:rPr>
              <w:t>3</w:t>
            </w:r>
            <w:r>
              <w:rPr>
                <w:rFonts w:ascii="Times New Roman" w:eastAsia="仿宋_GB2312" w:hAnsi="Times New Roman"/>
                <w:b/>
                <w:szCs w:val="21"/>
              </w:rPr>
              <w:t>*</w:t>
            </w:r>
            <w:r>
              <w:rPr>
                <w:rFonts w:ascii="Times New Roman" w:eastAsia="仿宋_GB2312" w:hAnsi="Times New Roman"/>
                <w:szCs w:val="21"/>
              </w:rPr>
              <w:t>/3</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hAnsi="Times New Roman"/>
                <w:szCs w:val="21"/>
              </w:rPr>
            </w:pPr>
            <w:r>
              <w:rPr>
                <w:rFonts w:ascii="Times New Roman" w:hAnsi="Times New Roman"/>
                <w:szCs w:val="21"/>
              </w:rPr>
              <w:t>2017.01</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hAnsi="Times New Roman"/>
                <w:szCs w:val="21"/>
              </w:rPr>
            </w:pPr>
            <w:r>
              <w:rPr>
                <w:rFonts w:ascii="Times New Roman" w:hAnsi="Times New Roman"/>
                <w:szCs w:val="21"/>
              </w:rPr>
              <w:t>14.499</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1</w:t>
            </w:r>
            <w:r>
              <w:rPr>
                <w:rFonts w:ascii="Times New Roman" w:eastAsia="仿宋_GB2312" w:hAnsi="Times New Roman" w:cs="仿宋_GB2312"/>
                <w:sz w:val="24"/>
              </w:rPr>
              <w:t>7</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left"/>
              <w:rPr>
                <w:rFonts w:ascii="Times New Roman" w:eastAsia="仿宋" w:hAnsi="Times New Roman"/>
                <w:color w:val="000000"/>
                <w:szCs w:val="21"/>
              </w:rPr>
            </w:pPr>
            <w:r>
              <w:rPr>
                <w:rFonts w:ascii="Times New Roman" w:hAnsi="Times New Roman"/>
                <w:kern w:val="0"/>
                <w:szCs w:val="21"/>
              </w:rPr>
              <w:t xml:space="preserve">Synthesis of silacyclobutanes and their catalytic transformations enabled by transition-metal complexes, </w:t>
            </w:r>
            <w:r>
              <w:rPr>
                <w:rFonts w:ascii="Times New Roman" w:hAnsi="Times New Roman"/>
                <w:b/>
                <w:i/>
                <w:kern w:val="0"/>
                <w:szCs w:val="21"/>
              </w:rPr>
              <w:t>Coord. Chem. Rev</w:t>
            </w:r>
            <w:r>
              <w:rPr>
                <w:rFonts w:ascii="Times New Roman" w:hAnsi="Times New Roman"/>
                <w:kern w:val="0"/>
                <w:szCs w:val="21"/>
              </w:rPr>
              <w:t xml:space="preserve">., </w:t>
            </w:r>
            <w:r>
              <w:rPr>
                <w:rFonts w:ascii="Times New Roman" w:hAnsi="Times New Roman"/>
                <w:b/>
                <w:kern w:val="0"/>
                <w:szCs w:val="21"/>
              </w:rPr>
              <w:t>2018</w:t>
            </w:r>
            <w:r>
              <w:rPr>
                <w:rFonts w:ascii="Times New Roman" w:hAnsi="Times New Roman"/>
                <w:kern w:val="0"/>
                <w:szCs w:val="21"/>
              </w:rPr>
              <w:t xml:space="preserve">, 374, 93–113. </w:t>
            </w:r>
            <w:r>
              <w:rPr>
                <w:rFonts w:eastAsia="仿宋_GB2312" w:hint="eastAsia"/>
                <w:b/>
                <w:szCs w:val="21"/>
              </w:rPr>
              <w:t>中科院一区</w:t>
            </w:r>
            <w:r>
              <w:rPr>
                <w:rFonts w:ascii="Times New Roman" w:eastAsia="仿宋_GB2312" w:hAnsi="Times New Roman"/>
                <w:szCs w:val="21"/>
              </w:rPr>
              <w:t>，</w:t>
            </w:r>
            <w:r>
              <w:rPr>
                <w:rFonts w:ascii="Times New Roman" w:eastAsia="仿宋_GB2312" w:hAnsi="Times New Roman"/>
                <w:szCs w:val="21"/>
              </w:rPr>
              <w:t>4</w:t>
            </w:r>
            <w:r>
              <w:rPr>
                <w:rFonts w:ascii="Times New Roman" w:eastAsia="仿宋_GB2312" w:hAnsi="Times New Roman"/>
                <w:b/>
                <w:szCs w:val="21"/>
              </w:rPr>
              <w:t>*</w:t>
            </w:r>
            <w:r>
              <w:rPr>
                <w:rFonts w:ascii="Times New Roman" w:eastAsia="仿宋_GB2312" w:hAnsi="Times New Roman"/>
                <w:szCs w:val="21"/>
              </w:rPr>
              <w:t>/4</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rPr>
              <w:t>2018.11</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hAnsi="Times New Roman"/>
              </w:rPr>
              <w:t>13.476</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1</w:t>
            </w:r>
            <w:r>
              <w:rPr>
                <w:rFonts w:ascii="Times New Roman" w:eastAsia="仿宋_GB2312" w:hAnsi="Times New Roman" w:cs="仿宋_GB2312"/>
                <w:sz w:val="24"/>
              </w:rPr>
              <w:t>8</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left"/>
              <w:rPr>
                <w:rFonts w:ascii="Times New Roman" w:hAnsi="Times New Roman"/>
                <w:kern w:val="0"/>
                <w:szCs w:val="21"/>
              </w:rPr>
            </w:pPr>
            <w:r>
              <w:rPr>
                <w:rFonts w:ascii="Times New Roman" w:hAnsi="Times New Roman"/>
                <w:color w:val="000000"/>
                <w:kern w:val="0"/>
                <w:szCs w:val="21"/>
              </w:rPr>
              <w:t>Catalytic Asymmetric Carbonylation of Prochiral Sulfonamides via C−H Desymmetrizat</w:t>
            </w:r>
            <w:r>
              <w:rPr>
                <w:rFonts w:ascii="Times New Roman" w:hAnsi="Times New Roman"/>
                <w:color w:val="000000"/>
                <w:kern w:val="0"/>
                <w:szCs w:val="21"/>
              </w:rPr>
              <w:t xml:space="preserve">ion, </w:t>
            </w:r>
            <w:r>
              <w:rPr>
                <w:rFonts w:ascii="Times New Roman" w:hAnsi="Times New Roman"/>
                <w:b/>
                <w:i/>
                <w:color w:val="000000"/>
                <w:kern w:val="0"/>
                <w:szCs w:val="21"/>
              </w:rPr>
              <w:t>ACS Catal</w:t>
            </w:r>
            <w:r>
              <w:rPr>
                <w:rFonts w:ascii="Times New Roman" w:hAnsi="Times New Roman"/>
                <w:color w:val="000000"/>
                <w:kern w:val="0"/>
                <w:szCs w:val="21"/>
              </w:rPr>
              <w:t xml:space="preserve">., </w:t>
            </w:r>
            <w:r>
              <w:rPr>
                <w:rFonts w:ascii="Times New Roman" w:hAnsi="Times New Roman"/>
                <w:b/>
                <w:color w:val="000000"/>
                <w:kern w:val="0"/>
                <w:szCs w:val="21"/>
              </w:rPr>
              <w:t>2019</w:t>
            </w:r>
            <w:r>
              <w:rPr>
                <w:rFonts w:ascii="Times New Roman" w:hAnsi="Times New Roman"/>
                <w:color w:val="000000"/>
                <w:kern w:val="0"/>
                <w:szCs w:val="21"/>
              </w:rPr>
              <w:t xml:space="preserve">, 9(2), 1431−1436. </w:t>
            </w:r>
            <w:r>
              <w:rPr>
                <w:rFonts w:eastAsia="仿宋_GB2312" w:hint="eastAsia"/>
                <w:b/>
                <w:szCs w:val="21"/>
              </w:rPr>
              <w:t>中科院一区</w:t>
            </w:r>
            <w:r>
              <w:rPr>
                <w:rFonts w:ascii="Times New Roman" w:eastAsia="仿宋_GB2312" w:hAnsi="Times New Roman"/>
                <w:szCs w:val="21"/>
              </w:rPr>
              <w:t>，</w:t>
            </w:r>
            <w:r>
              <w:rPr>
                <w:rFonts w:ascii="Times New Roman" w:eastAsia="仿宋_GB2312" w:hAnsi="Times New Roman"/>
                <w:szCs w:val="21"/>
              </w:rPr>
              <w:t>8</w:t>
            </w:r>
            <w:r>
              <w:rPr>
                <w:rFonts w:ascii="Times New Roman" w:eastAsia="仿宋_GB2312" w:hAnsi="Times New Roman"/>
                <w:b/>
                <w:szCs w:val="21"/>
              </w:rPr>
              <w:t>*</w:t>
            </w:r>
            <w:r>
              <w:rPr>
                <w:rFonts w:ascii="Times New Roman" w:eastAsia="仿宋_GB2312" w:hAnsi="Times New Roman"/>
                <w:szCs w:val="21"/>
              </w:rPr>
              <w:t>/8</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hAnsi="Times New Roman"/>
                <w:szCs w:val="21"/>
              </w:rPr>
              <w:t>2019.02</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hAnsi="Times New Roman"/>
                <w:szCs w:val="21"/>
              </w:rPr>
              <w:t>12.350</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1</w:t>
            </w:r>
            <w:r>
              <w:rPr>
                <w:rFonts w:ascii="Times New Roman" w:eastAsia="仿宋_GB2312" w:hAnsi="Times New Roman" w:cs="仿宋_GB2312"/>
                <w:sz w:val="24"/>
              </w:rPr>
              <w:t>9</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left"/>
              <w:rPr>
                <w:rFonts w:ascii="Times New Roman" w:hAnsi="Times New Roman"/>
                <w:kern w:val="0"/>
                <w:szCs w:val="21"/>
              </w:rPr>
            </w:pPr>
            <w:r>
              <w:rPr>
                <w:rFonts w:ascii="Times New Roman" w:eastAsia="仿宋" w:hAnsi="Times New Roman"/>
                <w:szCs w:val="21"/>
              </w:rPr>
              <w:t xml:space="preserve">Enantioselective Rhodium-Catalyzed Desymmetric Hydrosilylation of Cyclopropenes, </w:t>
            </w:r>
            <w:r>
              <w:rPr>
                <w:rFonts w:ascii="Times New Roman" w:eastAsia="仿宋" w:hAnsi="Times New Roman"/>
                <w:b/>
                <w:i/>
                <w:szCs w:val="21"/>
              </w:rPr>
              <w:t>ACS Catal</w:t>
            </w:r>
            <w:r>
              <w:rPr>
                <w:rFonts w:ascii="Times New Roman" w:eastAsia="仿宋" w:hAnsi="Times New Roman"/>
                <w:szCs w:val="21"/>
              </w:rPr>
              <w:t xml:space="preserve">., </w:t>
            </w:r>
            <w:r>
              <w:rPr>
                <w:rFonts w:ascii="Times New Roman" w:eastAsia="仿宋" w:hAnsi="Times New Roman"/>
                <w:b/>
                <w:szCs w:val="21"/>
              </w:rPr>
              <w:t>2019</w:t>
            </w:r>
            <w:r>
              <w:rPr>
                <w:rFonts w:ascii="Times New Roman" w:eastAsia="仿宋" w:hAnsi="Times New Roman"/>
                <w:szCs w:val="21"/>
              </w:rPr>
              <w:t xml:space="preserve">, 9(10), 9110−9116. </w:t>
            </w:r>
            <w:r>
              <w:rPr>
                <w:rFonts w:eastAsia="仿宋_GB2312" w:hint="eastAsia"/>
                <w:b/>
                <w:szCs w:val="21"/>
              </w:rPr>
              <w:t>中科院一区</w:t>
            </w:r>
            <w:r>
              <w:rPr>
                <w:rFonts w:ascii="Times New Roman" w:eastAsia="仿宋_GB2312" w:hAnsi="Times New Roman"/>
                <w:szCs w:val="21"/>
              </w:rPr>
              <w:t>，</w:t>
            </w:r>
            <w:r>
              <w:rPr>
                <w:rFonts w:ascii="Times New Roman" w:eastAsia="仿宋_GB2312" w:hAnsi="Times New Roman"/>
                <w:szCs w:val="21"/>
              </w:rPr>
              <w:t>9</w:t>
            </w:r>
            <w:r>
              <w:rPr>
                <w:rFonts w:ascii="Times New Roman" w:eastAsia="仿宋_GB2312" w:hAnsi="Times New Roman"/>
                <w:b/>
                <w:szCs w:val="21"/>
              </w:rPr>
              <w:t>*</w:t>
            </w:r>
            <w:r>
              <w:rPr>
                <w:rFonts w:ascii="Times New Roman" w:eastAsia="仿宋_GB2312" w:hAnsi="Times New Roman"/>
                <w:szCs w:val="21"/>
              </w:rPr>
              <w:t>/9</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hAnsi="Times New Roman"/>
                <w:szCs w:val="21"/>
              </w:rPr>
              <w:t>2019.10</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hAnsi="Times New Roman"/>
                <w:szCs w:val="21"/>
              </w:rPr>
              <w:t>12.350</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2</w:t>
            </w:r>
            <w:r>
              <w:rPr>
                <w:rFonts w:ascii="Times New Roman" w:eastAsia="仿宋_GB2312" w:hAnsi="Times New Roman" w:cs="仿宋_GB2312"/>
                <w:sz w:val="24"/>
              </w:rPr>
              <w:t>0</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rPr>
                <w:rFonts w:ascii="Times New Roman" w:eastAsia="仿宋" w:hAnsi="Times New Roman"/>
                <w:color w:val="000000"/>
                <w:szCs w:val="21"/>
              </w:rPr>
            </w:pPr>
            <w:r>
              <w:rPr>
                <w:rFonts w:ascii="Times New Roman" w:eastAsia="仿宋" w:hAnsi="Times New Roman"/>
                <w:color w:val="000000"/>
                <w:szCs w:val="21"/>
              </w:rPr>
              <w:t xml:space="preserve">Enantioselective Nickel-Catalyzed Si-C(sp2) Bond Activation and Migratory Insertion to Aldehydes: Reaction Scope and Mechanism. </w:t>
            </w:r>
            <w:r>
              <w:rPr>
                <w:rFonts w:ascii="Times New Roman" w:eastAsia="仿宋" w:hAnsi="Times New Roman"/>
                <w:b/>
                <w:i/>
                <w:color w:val="000000"/>
                <w:szCs w:val="21"/>
              </w:rPr>
              <w:t>ACS Catal</w:t>
            </w:r>
            <w:r>
              <w:rPr>
                <w:rFonts w:ascii="Times New Roman" w:eastAsia="仿宋" w:hAnsi="Times New Roman"/>
                <w:color w:val="000000"/>
                <w:szCs w:val="21"/>
              </w:rPr>
              <w:t xml:space="preserve">., </w:t>
            </w:r>
            <w:r>
              <w:rPr>
                <w:rFonts w:ascii="Times New Roman" w:hAnsi="Times New Roman"/>
                <w:b/>
                <w:spacing w:val="-3"/>
                <w:szCs w:val="21"/>
              </w:rPr>
              <w:t>2022</w:t>
            </w:r>
            <w:r>
              <w:rPr>
                <w:rFonts w:ascii="Times New Roman" w:eastAsia="仿宋" w:hAnsi="Times New Roman"/>
                <w:color w:val="000000"/>
                <w:szCs w:val="21"/>
              </w:rPr>
              <w:t>, 12(8), 4571</w:t>
            </w:r>
            <w:r>
              <w:rPr>
                <w:rFonts w:ascii="Times New Roman" w:eastAsia="微软雅黑" w:hAnsi="Times New Roman"/>
                <w:color w:val="000000"/>
                <w:szCs w:val="21"/>
              </w:rPr>
              <w:t>−</w:t>
            </w:r>
            <w:r>
              <w:rPr>
                <w:rFonts w:ascii="Times New Roman" w:eastAsia="仿宋" w:hAnsi="Times New Roman"/>
                <w:color w:val="000000"/>
                <w:szCs w:val="21"/>
              </w:rPr>
              <w:t xml:space="preserve">4580. </w:t>
            </w:r>
            <w:r>
              <w:rPr>
                <w:rFonts w:eastAsia="仿宋_GB2312" w:hint="eastAsia"/>
                <w:b/>
                <w:szCs w:val="21"/>
              </w:rPr>
              <w:t>中科院一区</w:t>
            </w:r>
            <w:r>
              <w:rPr>
                <w:rFonts w:ascii="Times New Roman" w:eastAsia="仿宋_GB2312" w:hAnsi="Times New Roman"/>
                <w:szCs w:val="21"/>
              </w:rPr>
              <w:t>，</w:t>
            </w:r>
            <w:r>
              <w:rPr>
                <w:rFonts w:ascii="Times New Roman" w:eastAsia="仿宋_GB2312" w:hAnsi="Times New Roman"/>
                <w:szCs w:val="21"/>
              </w:rPr>
              <w:t>9</w:t>
            </w:r>
            <w:r>
              <w:rPr>
                <w:rFonts w:ascii="Times New Roman" w:eastAsia="仿宋_GB2312" w:hAnsi="Times New Roman"/>
                <w:b/>
                <w:szCs w:val="21"/>
              </w:rPr>
              <w:t>*</w:t>
            </w:r>
            <w:r>
              <w:rPr>
                <w:rFonts w:ascii="Times New Roman" w:eastAsia="仿宋_GB2312" w:hAnsi="Times New Roman"/>
                <w:szCs w:val="21"/>
              </w:rPr>
              <w:t>/9</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rPr>
              <w:t>2022.04</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rPr>
              <w:t>12.900</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2</w:t>
            </w:r>
            <w:r>
              <w:rPr>
                <w:rFonts w:ascii="Times New Roman" w:eastAsia="仿宋_GB2312" w:hAnsi="Times New Roman" w:cs="仿宋_GB2312"/>
                <w:sz w:val="24"/>
              </w:rPr>
              <w:t>1</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rPr>
                <w:rFonts w:ascii="Times New Roman" w:eastAsia="仿宋" w:hAnsi="Times New Roman"/>
                <w:color w:val="000000"/>
                <w:szCs w:val="21"/>
              </w:rPr>
            </w:pPr>
            <w:r>
              <w:rPr>
                <w:rFonts w:ascii="Times New Roman" w:eastAsia="仿宋" w:hAnsi="Times New Roman"/>
                <w:color w:val="000000"/>
                <w:szCs w:val="21"/>
              </w:rPr>
              <w:t xml:space="preserve">Construction of axial and point chirality through Ni-catalyzed sila-cycloaddition reaction via desymmetrization and (dynamic) kinetic resolution, </w:t>
            </w:r>
            <w:r>
              <w:rPr>
                <w:rFonts w:ascii="Times New Roman" w:eastAsia="仿宋" w:hAnsi="Times New Roman"/>
                <w:b/>
                <w:i/>
                <w:color w:val="000000"/>
                <w:szCs w:val="21"/>
              </w:rPr>
              <w:t>Sci China Chem</w:t>
            </w:r>
            <w:r>
              <w:rPr>
                <w:rFonts w:ascii="Times New Roman" w:eastAsia="仿宋" w:hAnsi="Times New Roman"/>
                <w:color w:val="000000"/>
                <w:szCs w:val="21"/>
              </w:rPr>
              <w:t xml:space="preserve">., </w:t>
            </w:r>
            <w:r>
              <w:rPr>
                <w:rFonts w:ascii="Times New Roman" w:eastAsia="仿宋" w:hAnsi="Times New Roman"/>
                <w:b/>
                <w:color w:val="000000"/>
                <w:szCs w:val="21"/>
              </w:rPr>
              <w:t>2025</w:t>
            </w:r>
            <w:r>
              <w:rPr>
                <w:rFonts w:ascii="Times New Roman" w:eastAsia="仿宋" w:hAnsi="Times New Roman"/>
                <w:color w:val="000000"/>
                <w:szCs w:val="21"/>
              </w:rPr>
              <w:t xml:space="preserve">. </w:t>
            </w:r>
            <w:r>
              <w:rPr>
                <w:rFonts w:eastAsia="仿宋_GB2312" w:hint="eastAsia"/>
                <w:b/>
                <w:szCs w:val="21"/>
              </w:rPr>
              <w:t>中科院一区，</w:t>
            </w:r>
            <w:r>
              <w:rPr>
                <w:rFonts w:ascii="Times New Roman" w:eastAsia="仿宋_GB2312" w:hAnsi="Times New Roman"/>
                <w:szCs w:val="21"/>
              </w:rPr>
              <w:t>9</w:t>
            </w:r>
            <w:r>
              <w:rPr>
                <w:rFonts w:ascii="Times New Roman" w:eastAsia="仿宋_GB2312" w:hAnsi="Times New Roman"/>
                <w:b/>
                <w:szCs w:val="21"/>
              </w:rPr>
              <w:t>*</w:t>
            </w:r>
            <w:r>
              <w:rPr>
                <w:rFonts w:ascii="Times New Roman" w:eastAsia="仿宋_GB2312" w:hAnsi="Times New Roman"/>
                <w:szCs w:val="21"/>
              </w:rPr>
              <w:t>/9</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2</w:t>
            </w:r>
            <w:r>
              <w:rPr>
                <w:rFonts w:ascii="Times New Roman" w:eastAsia="仿宋_GB2312" w:hAnsi="Times New Roman"/>
              </w:rPr>
              <w:t>025.02</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1</w:t>
            </w:r>
            <w:r>
              <w:rPr>
                <w:rFonts w:ascii="Times New Roman" w:eastAsia="仿宋_GB2312" w:hAnsi="Times New Roman"/>
              </w:rPr>
              <w:t>0.400</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sz w:val="24"/>
              </w:rPr>
              <w:t>22</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rPr>
                <w:rFonts w:ascii="Times New Roman" w:eastAsia="仿宋" w:hAnsi="Times New Roman"/>
                <w:szCs w:val="21"/>
              </w:rPr>
            </w:pPr>
            <w:r>
              <w:rPr>
                <w:rFonts w:ascii="Times New Roman" w:eastAsia="仿宋" w:hAnsi="Times New Roman"/>
                <w:szCs w:val="21"/>
              </w:rPr>
              <w:t xml:space="preserve">Palladium-catalyzed hydrosilylation of ynones to access siliconstereogenic silylenones by stereospecific aromatic interactionassisted Si–H activation, </w:t>
            </w:r>
            <w:r>
              <w:rPr>
                <w:rFonts w:ascii="Times New Roman" w:eastAsia="仿宋" w:hAnsi="Times New Roman"/>
                <w:b/>
                <w:i/>
                <w:szCs w:val="21"/>
              </w:rPr>
              <w:t>Sci China Chem</w:t>
            </w:r>
            <w:r>
              <w:rPr>
                <w:rFonts w:ascii="Times New Roman" w:eastAsia="仿宋" w:hAnsi="Times New Roman"/>
                <w:szCs w:val="21"/>
              </w:rPr>
              <w:t xml:space="preserve">., </w:t>
            </w:r>
            <w:r>
              <w:rPr>
                <w:rFonts w:ascii="Times New Roman" w:eastAsia="仿宋" w:hAnsi="Times New Roman"/>
                <w:b/>
                <w:szCs w:val="21"/>
              </w:rPr>
              <w:t>2021</w:t>
            </w:r>
            <w:r>
              <w:rPr>
                <w:rFonts w:ascii="Times New Roman" w:eastAsia="仿宋" w:hAnsi="Times New Roman"/>
                <w:szCs w:val="21"/>
              </w:rPr>
              <w:t xml:space="preserve">, 64(5), 761 – 769. </w:t>
            </w:r>
            <w:r>
              <w:rPr>
                <w:rFonts w:eastAsia="仿宋_GB2312" w:hint="eastAsia"/>
                <w:b/>
                <w:szCs w:val="21"/>
              </w:rPr>
              <w:t>中科院一区，</w:t>
            </w:r>
            <w:r>
              <w:rPr>
                <w:rFonts w:ascii="Times New Roman" w:eastAsia="仿宋_GB2312" w:hAnsi="Times New Roman"/>
                <w:szCs w:val="21"/>
              </w:rPr>
              <w:t>8</w:t>
            </w:r>
            <w:r>
              <w:rPr>
                <w:rFonts w:ascii="Times New Roman" w:eastAsia="仿宋_GB2312" w:hAnsi="Times New Roman"/>
                <w:b/>
                <w:szCs w:val="21"/>
              </w:rPr>
              <w:t>*</w:t>
            </w:r>
            <w:r>
              <w:rPr>
                <w:rFonts w:ascii="Times New Roman" w:eastAsia="仿宋_GB2312" w:hAnsi="Times New Roman"/>
                <w:szCs w:val="21"/>
              </w:rPr>
              <w:t>/8</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2</w:t>
            </w:r>
            <w:r>
              <w:rPr>
                <w:rFonts w:ascii="Times New Roman" w:eastAsia="仿宋_GB2312" w:hAnsi="Times New Roman"/>
              </w:rPr>
              <w:t>021.05</w:t>
            </w:r>
          </w:p>
        </w:tc>
        <w:tc>
          <w:tcPr>
            <w:tcW w:w="16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1</w:t>
            </w:r>
            <w:r>
              <w:rPr>
                <w:rFonts w:ascii="Times New Roman" w:eastAsia="仿宋_GB2312" w:hAnsi="Times New Roman"/>
              </w:rPr>
              <w:t>0.152</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sz w:val="24"/>
              </w:rPr>
              <w:t>23</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rPr>
                <w:rFonts w:ascii="Times New Roman" w:eastAsia="仿宋" w:hAnsi="Times New Roman"/>
                <w:color w:val="000000"/>
                <w:szCs w:val="21"/>
              </w:rPr>
            </w:pPr>
            <w:r>
              <w:rPr>
                <w:rFonts w:ascii="Times New Roman" w:eastAsia="仿宋" w:hAnsi="Times New Roman"/>
                <w:kern w:val="0"/>
                <w:szCs w:val="21"/>
              </w:rPr>
              <w:t xml:space="preserve">A robust and recyclable polyurea-encapsulated copper(I) chloride for one-pot ring-opening/Huisgen cycloaddition/CO2 capture in water, </w:t>
            </w:r>
            <w:r>
              <w:rPr>
                <w:rFonts w:ascii="Times New Roman" w:eastAsia="仿宋" w:hAnsi="Times New Roman"/>
                <w:b/>
                <w:i/>
                <w:kern w:val="0"/>
                <w:szCs w:val="21"/>
              </w:rPr>
              <w:t>Green Chem</w:t>
            </w:r>
            <w:r>
              <w:rPr>
                <w:rFonts w:ascii="Times New Roman" w:eastAsia="仿宋" w:hAnsi="Times New Roman"/>
                <w:kern w:val="0"/>
                <w:szCs w:val="21"/>
              </w:rPr>
              <w:t xml:space="preserve">., </w:t>
            </w:r>
            <w:r>
              <w:rPr>
                <w:rFonts w:ascii="Times New Roman" w:eastAsia="仿宋" w:hAnsi="Times New Roman"/>
                <w:b/>
                <w:kern w:val="0"/>
                <w:szCs w:val="21"/>
              </w:rPr>
              <w:t>2016</w:t>
            </w:r>
            <w:r>
              <w:rPr>
                <w:rFonts w:ascii="Times New Roman" w:eastAsia="仿宋" w:hAnsi="Times New Roman"/>
                <w:kern w:val="0"/>
                <w:szCs w:val="21"/>
              </w:rPr>
              <w:t xml:space="preserve">, 18(23), 6357–6366. </w:t>
            </w:r>
            <w:r>
              <w:rPr>
                <w:rFonts w:ascii="Times New Roman" w:eastAsia="仿宋_GB2312" w:hAnsi="Times New Roman"/>
                <w:b/>
                <w:szCs w:val="21"/>
              </w:rPr>
              <w:t>科院一区，</w:t>
            </w:r>
            <w:r>
              <w:rPr>
                <w:rFonts w:ascii="Times New Roman" w:eastAsia="仿宋_GB2312" w:hAnsi="Times New Roman"/>
                <w:szCs w:val="21"/>
              </w:rPr>
              <w:t>7</w:t>
            </w:r>
            <w:r>
              <w:rPr>
                <w:rFonts w:ascii="Times New Roman" w:eastAsia="仿宋_GB2312" w:hAnsi="Times New Roman"/>
                <w:b/>
                <w:szCs w:val="21"/>
              </w:rPr>
              <w:t>*</w:t>
            </w:r>
            <w:r>
              <w:rPr>
                <w:rFonts w:ascii="Times New Roman" w:eastAsia="仿宋_GB2312" w:hAnsi="Times New Roman"/>
                <w:szCs w:val="21"/>
              </w:rPr>
              <w:t>/7</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2</w:t>
            </w:r>
            <w:r>
              <w:rPr>
                <w:rFonts w:ascii="Times New Roman" w:eastAsia="仿宋_GB2312" w:hAnsi="Times New Roman"/>
              </w:rPr>
              <w:t>016.12</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9</w:t>
            </w:r>
            <w:r>
              <w:rPr>
                <w:rFonts w:ascii="Times New Roman" w:eastAsia="仿宋_GB2312" w:hAnsi="Times New Roman"/>
              </w:rPr>
              <w:t>.125</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sz w:val="24"/>
              </w:rPr>
              <w:t>24</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rPr>
                <w:rFonts w:ascii="Times New Roman" w:eastAsia="仿宋_GB2312" w:hAnsi="Times New Roman"/>
                <w:szCs w:val="21"/>
              </w:rPr>
            </w:pPr>
            <w:r>
              <w:rPr>
                <w:rFonts w:ascii="Times New Roman" w:hAnsi="Times New Roman"/>
                <w:color w:val="000000"/>
                <w:szCs w:val="21"/>
              </w:rPr>
              <w:t>A general platform for phosphorylation reactions</w:t>
            </w:r>
            <w:r>
              <w:rPr>
                <w:rFonts w:ascii="Times New Roman" w:hAnsi="Times New Roman" w:hint="eastAsia"/>
                <w:color w:val="000000"/>
                <w:szCs w:val="21"/>
              </w:rPr>
              <w:t xml:space="preserve"> </w:t>
            </w:r>
            <w:r>
              <w:rPr>
                <w:rFonts w:ascii="Times New Roman" w:hAnsi="Times New Roman"/>
                <w:color w:val="000000"/>
                <w:szCs w:val="21"/>
              </w:rPr>
              <w:t xml:space="preserve">enabled by photoinduced palladium catalysis, </w:t>
            </w:r>
            <w:r>
              <w:rPr>
                <w:rFonts w:ascii="Times New Roman" w:eastAsia="仿宋" w:hAnsi="Times New Roman"/>
                <w:b/>
                <w:i/>
                <w:szCs w:val="21"/>
              </w:rPr>
              <w:t>Green Chem</w:t>
            </w:r>
            <w:r>
              <w:rPr>
                <w:rFonts w:ascii="Times New Roman" w:hAnsi="Times New Roman"/>
                <w:color w:val="000000"/>
                <w:szCs w:val="21"/>
              </w:rPr>
              <w:t xml:space="preserve">., 26 (14) , 8360-8366. </w:t>
            </w:r>
            <w:r>
              <w:rPr>
                <w:rFonts w:ascii="Times New Roman" w:eastAsia="仿宋_GB2312" w:hAnsi="Times New Roman"/>
                <w:b/>
                <w:szCs w:val="21"/>
              </w:rPr>
              <w:t>科院一区，</w:t>
            </w:r>
            <w:r>
              <w:rPr>
                <w:rFonts w:ascii="Times New Roman" w:eastAsia="仿宋_GB2312" w:hAnsi="Times New Roman"/>
                <w:szCs w:val="21"/>
              </w:rPr>
              <w:t>4</w:t>
            </w:r>
            <w:r>
              <w:rPr>
                <w:rFonts w:ascii="Times New Roman" w:eastAsia="仿宋_GB2312" w:hAnsi="Times New Roman"/>
                <w:b/>
                <w:szCs w:val="21"/>
              </w:rPr>
              <w:t>*</w:t>
            </w:r>
            <w:r>
              <w:rPr>
                <w:rFonts w:ascii="Times New Roman" w:eastAsia="仿宋_GB2312" w:hAnsi="Times New Roman"/>
                <w:szCs w:val="21"/>
              </w:rPr>
              <w:t>/4</w:t>
            </w:r>
          </w:p>
          <w:p w:rsidR="003C2DA7" w:rsidRDefault="003C2DA7">
            <w:pPr>
              <w:pStyle w:val="a0"/>
            </w:pP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2</w:t>
            </w:r>
            <w:r>
              <w:rPr>
                <w:rFonts w:ascii="Times New Roman" w:eastAsia="仿宋_GB2312" w:hAnsi="Times New Roman"/>
              </w:rPr>
              <w:t>024.07</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9</w:t>
            </w:r>
            <w:r>
              <w:rPr>
                <w:rFonts w:ascii="Times New Roman" w:eastAsia="仿宋_GB2312" w:hAnsi="Times New Roman"/>
              </w:rPr>
              <w:t>.300</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hAnsi="Times New Roman" w:hint="eastAsia"/>
              </w:rPr>
              <w:t>2</w:t>
            </w:r>
            <w:r>
              <w:rPr>
                <w:rFonts w:ascii="Times New Roman" w:hAnsi="Times New Roman"/>
              </w:rPr>
              <w:t>5</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rPr>
                <w:rFonts w:ascii="Times New Roman" w:eastAsia="仿宋_GB2312" w:hAnsi="Times New Roman"/>
                <w:szCs w:val="21"/>
              </w:rPr>
            </w:pPr>
            <w:r>
              <w:rPr>
                <w:rFonts w:ascii="Times New Roman" w:eastAsia="仿宋" w:hAnsi="Times New Roman"/>
                <w:szCs w:val="21"/>
              </w:rPr>
              <w:t xml:space="preserve">Enantioselective palladium/copper-catalyzed C–C σ-bond activation synergized with Sonogashiratype C(sp3)–C(sp) cross-coupling alkynylation, </w:t>
            </w:r>
            <w:r>
              <w:rPr>
                <w:rFonts w:ascii="Times New Roman" w:eastAsia="仿宋" w:hAnsi="Times New Roman"/>
                <w:b/>
                <w:i/>
                <w:szCs w:val="21"/>
              </w:rPr>
              <w:t xml:space="preserve">Chem. </w:t>
            </w:r>
            <w:r>
              <w:rPr>
                <w:rFonts w:ascii="Times New Roman" w:eastAsia="仿宋" w:hAnsi="Times New Roman"/>
                <w:b/>
                <w:i/>
                <w:szCs w:val="21"/>
              </w:rPr>
              <w:t>Sci</w:t>
            </w:r>
            <w:r>
              <w:rPr>
                <w:rFonts w:ascii="Times New Roman" w:eastAsia="仿宋" w:hAnsi="Times New Roman"/>
                <w:szCs w:val="21"/>
              </w:rPr>
              <w:t xml:space="preserve">., </w:t>
            </w:r>
            <w:r>
              <w:rPr>
                <w:rFonts w:ascii="Times New Roman" w:eastAsia="仿宋" w:hAnsi="Times New Roman"/>
                <w:b/>
                <w:szCs w:val="21"/>
              </w:rPr>
              <w:t>2019</w:t>
            </w:r>
            <w:r>
              <w:rPr>
                <w:rFonts w:ascii="Times New Roman" w:eastAsia="仿宋" w:hAnsi="Times New Roman"/>
                <w:szCs w:val="21"/>
              </w:rPr>
              <w:t xml:space="preserve">, 10(32), 7579–7583. </w:t>
            </w:r>
            <w:r>
              <w:rPr>
                <w:rFonts w:eastAsia="仿宋_GB2312" w:hint="eastAsia"/>
                <w:b/>
                <w:szCs w:val="21"/>
              </w:rPr>
              <w:t>中科院一区，</w:t>
            </w:r>
            <w:r>
              <w:rPr>
                <w:rFonts w:ascii="Times New Roman" w:eastAsia="仿宋_GB2312" w:hAnsi="Times New Roman"/>
                <w:szCs w:val="21"/>
              </w:rPr>
              <w:t>7</w:t>
            </w:r>
            <w:r>
              <w:rPr>
                <w:rFonts w:ascii="Times New Roman" w:eastAsia="仿宋_GB2312" w:hAnsi="Times New Roman"/>
                <w:b/>
                <w:szCs w:val="21"/>
              </w:rPr>
              <w:t>*</w:t>
            </w:r>
            <w:r>
              <w:rPr>
                <w:rFonts w:ascii="Times New Roman" w:eastAsia="仿宋_GB2312" w:hAnsi="Times New Roman"/>
                <w:szCs w:val="21"/>
              </w:rPr>
              <w:t>/7</w:t>
            </w:r>
          </w:p>
          <w:p w:rsidR="003C2DA7" w:rsidRDefault="003C2DA7">
            <w:pPr>
              <w:pStyle w:val="a0"/>
            </w:pP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2</w:t>
            </w:r>
            <w:r>
              <w:rPr>
                <w:rFonts w:ascii="Times New Roman" w:eastAsia="仿宋_GB2312" w:hAnsi="Times New Roman"/>
              </w:rPr>
              <w:t>019.08</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9</w:t>
            </w:r>
            <w:r>
              <w:rPr>
                <w:rFonts w:ascii="Times New Roman" w:eastAsia="仿宋_GB2312" w:hAnsi="Times New Roman"/>
              </w:rPr>
              <w:t>.346</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2</w:t>
            </w:r>
            <w:r>
              <w:rPr>
                <w:rFonts w:ascii="Times New Roman" w:eastAsia="仿宋_GB2312" w:hAnsi="Times New Roman" w:cs="仿宋_GB2312"/>
                <w:sz w:val="24"/>
              </w:rPr>
              <w:t>6</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rPr>
                <w:rFonts w:ascii="Times New Roman" w:eastAsia="仿宋" w:hAnsi="Times New Roman"/>
                <w:szCs w:val="21"/>
              </w:rPr>
            </w:pPr>
            <w:bookmarkStart w:id="1" w:name="OLE_LINK29"/>
            <w:bookmarkStart w:id="2" w:name="OLE_LINK30"/>
            <w:bookmarkStart w:id="3" w:name="OLE_LINK31"/>
            <w:r>
              <w:rPr>
                <w:rFonts w:ascii="Times New Roman" w:eastAsia="仿宋" w:hAnsi="Times New Roman"/>
                <w:szCs w:val="21"/>
              </w:rPr>
              <w:t>Tertiary amine-directed and involved carbonylative cyclizations through Pd/Cu-cocatalyzed multiple C–X (X = H or N) bond cleavage</w:t>
            </w:r>
            <w:bookmarkEnd w:id="1"/>
            <w:bookmarkEnd w:id="2"/>
            <w:bookmarkEnd w:id="3"/>
            <w:r>
              <w:rPr>
                <w:rFonts w:ascii="Times New Roman" w:eastAsia="仿宋" w:hAnsi="Times New Roman"/>
                <w:szCs w:val="21"/>
              </w:rPr>
              <w:t xml:space="preserve">, </w:t>
            </w:r>
            <w:r>
              <w:rPr>
                <w:rFonts w:ascii="Times New Roman" w:eastAsia="仿宋" w:hAnsi="Times New Roman"/>
                <w:b/>
                <w:i/>
                <w:szCs w:val="21"/>
              </w:rPr>
              <w:t>Chem. Sci</w:t>
            </w:r>
            <w:r>
              <w:rPr>
                <w:rFonts w:ascii="Times New Roman" w:eastAsia="仿宋" w:hAnsi="Times New Roman"/>
                <w:szCs w:val="21"/>
              </w:rPr>
              <w:t xml:space="preserve">., </w:t>
            </w:r>
            <w:r>
              <w:rPr>
                <w:rFonts w:ascii="Times New Roman" w:eastAsia="仿宋" w:hAnsi="Times New Roman"/>
                <w:b/>
                <w:szCs w:val="21"/>
              </w:rPr>
              <w:t>2019</w:t>
            </w:r>
            <w:r>
              <w:rPr>
                <w:rFonts w:ascii="Times New Roman" w:eastAsia="仿宋" w:hAnsi="Times New Roman"/>
                <w:szCs w:val="21"/>
              </w:rPr>
              <w:t xml:space="preserve">, 10(40), 9292–9301. </w:t>
            </w:r>
            <w:r>
              <w:rPr>
                <w:rFonts w:eastAsia="仿宋_GB2312" w:hint="eastAsia"/>
                <w:b/>
                <w:szCs w:val="21"/>
              </w:rPr>
              <w:t>中科院一区，</w:t>
            </w:r>
            <w:r>
              <w:rPr>
                <w:rFonts w:ascii="Times New Roman" w:eastAsia="仿宋_GB2312" w:hAnsi="Times New Roman"/>
                <w:szCs w:val="21"/>
              </w:rPr>
              <w:t>9</w:t>
            </w:r>
            <w:r>
              <w:rPr>
                <w:rFonts w:ascii="Times New Roman" w:eastAsia="仿宋_GB2312" w:hAnsi="Times New Roman"/>
                <w:b/>
                <w:szCs w:val="21"/>
              </w:rPr>
              <w:t>*</w:t>
            </w:r>
            <w:r>
              <w:rPr>
                <w:rFonts w:ascii="Times New Roman" w:eastAsia="仿宋_GB2312" w:hAnsi="Times New Roman"/>
                <w:szCs w:val="21"/>
              </w:rPr>
              <w:t>/9</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2</w:t>
            </w:r>
            <w:r>
              <w:rPr>
                <w:rFonts w:ascii="Times New Roman" w:eastAsia="仿宋_GB2312" w:hAnsi="Times New Roman"/>
              </w:rPr>
              <w:t>019.10</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9</w:t>
            </w:r>
            <w:r>
              <w:rPr>
                <w:rFonts w:ascii="Times New Roman" w:eastAsia="仿宋_GB2312" w:hAnsi="Times New Roman"/>
              </w:rPr>
              <w:t>.346</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2</w:t>
            </w:r>
            <w:r>
              <w:rPr>
                <w:rFonts w:ascii="Times New Roman" w:eastAsia="仿宋_GB2312" w:hAnsi="Times New Roman" w:cs="仿宋_GB2312"/>
                <w:sz w:val="24"/>
              </w:rPr>
              <w:t>7</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left"/>
              <w:rPr>
                <w:rFonts w:ascii="Times New Roman" w:eastAsia="仿宋" w:hAnsi="Times New Roman"/>
                <w:color w:val="000000"/>
                <w:szCs w:val="21"/>
              </w:rPr>
            </w:pPr>
            <w:r>
              <w:rPr>
                <w:rFonts w:ascii="Times New Roman" w:eastAsia="仿宋" w:hAnsi="Times New Roman"/>
                <w:szCs w:val="21"/>
              </w:rPr>
              <w:t xml:space="preserve">Enantioselective palladium-catalyzed C(sp(2))-C(sp(2)) sigma bond activation of cyclopropenones by merging desymmetrization and (3+2) spiroannulation with cyclic 1,3-diketones, </w:t>
            </w:r>
            <w:r>
              <w:rPr>
                <w:rFonts w:ascii="Times New Roman" w:eastAsia="仿宋" w:hAnsi="Times New Roman"/>
                <w:b/>
                <w:i/>
                <w:szCs w:val="21"/>
              </w:rPr>
              <w:t>Chem. Sci</w:t>
            </w:r>
            <w:r>
              <w:rPr>
                <w:rFonts w:ascii="Times New Roman" w:eastAsia="仿宋" w:hAnsi="Times New Roman"/>
                <w:szCs w:val="21"/>
              </w:rPr>
              <w:t xml:space="preserve">., </w:t>
            </w:r>
            <w:r>
              <w:rPr>
                <w:rFonts w:ascii="Times New Roman" w:eastAsia="仿宋" w:hAnsi="Times New Roman"/>
                <w:b/>
                <w:spacing w:val="-3"/>
                <w:szCs w:val="21"/>
              </w:rPr>
              <w:t>2021</w:t>
            </w:r>
            <w:r>
              <w:rPr>
                <w:rFonts w:ascii="Times New Roman" w:eastAsia="仿宋" w:hAnsi="Times New Roman"/>
                <w:szCs w:val="21"/>
              </w:rPr>
              <w:t xml:space="preserve">, 12(41), 13737-13743. </w:t>
            </w:r>
            <w:r>
              <w:rPr>
                <w:rFonts w:eastAsia="仿宋_GB2312" w:hint="eastAsia"/>
                <w:b/>
                <w:szCs w:val="21"/>
              </w:rPr>
              <w:t>中科院一区，</w:t>
            </w:r>
            <w:r>
              <w:rPr>
                <w:rFonts w:ascii="Times New Roman" w:eastAsia="仿宋_GB2312" w:hAnsi="Times New Roman"/>
                <w:szCs w:val="21"/>
              </w:rPr>
              <w:t>8</w:t>
            </w:r>
            <w:r>
              <w:rPr>
                <w:rFonts w:ascii="Times New Roman" w:eastAsia="仿宋_GB2312" w:hAnsi="Times New Roman"/>
                <w:b/>
                <w:szCs w:val="21"/>
              </w:rPr>
              <w:t>*</w:t>
            </w:r>
            <w:r>
              <w:rPr>
                <w:rFonts w:ascii="Times New Roman" w:eastAsia="仿宋_GB2312" w:hAnsi="Times New Roman"/>
                <w:szCs w:val="21"/>
              </w:rPr>
              <w:t>/8</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2</w:t>
            </w:r>
            <w:r>
              <w:rPr>
                <w:rFonts w:ascii="Times New Roman" w:eastAsia="仿宋_GB2312" w:hAnsi="Times New Roman"/>
              </w:rPr>
              <w:t>021.10</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9</w:t>
            </w:r>
            <w:r>
              <w:rPr>
                <w:rFonts w:ascii="Times New Roman" w:eastAsia="仿宋_GB2312" w:hAnsi="Times New Roman"/>
              </w:rPr>
              <w:t>.969</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2</w:t>
            </w:r>
            <w:r>
              <w:rPr>
                <w:rFonts w:ascii="Times New Roman" w:eastAsia="仿宋_GB2312" w:hAnsi="Times New Roman" w:cs="仿宋_GB2312"/>
                <w:sz w:val="24"/>
              </w:rPr>
              <w:t>8</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rPr>
                <w:rFonts w:ascii="Times New Roman" w:eastAsia="仿宋" w:hAnsi="Times New Roman"/>
                <w:color w:val="000000"/>
                <w:szCs w:val="21"/>
              </w:rPr>
            </w:pPr>
            <w:r>
              <w:rPr>
                <w:rFonts w:ascii="Times New Roman" w:eastAsia="仿宋" w:hAnsi="Times New Roman"/>
                <w:szCs w:val="21"/>
              </w:rPr>
              <w:t xml:space="preserve">An unusual autocatalysis with an air-stable Pd complex to promote enantioselective synthesis of Si-stereogenic enynes, </w:t>
            </w:r>
            <w:r>
              <w:rPr>
                <w:rFonts w:ascii="Times New Roman" w:eastAsia="仿宋" w:hAnsi="Times New Roman"/>
                <w:b/>
                <w:i/>
                <w:szCs w:val="21"/>
              </w:rPr>
              <w:t>Chem. Sci</w:t>
            </w:r>
            <w:r>
              <w:rPr>
                <w:rFonts w:ascii="Times New Roman" w:eastAsia="仿宋" w:hAnsi="Times New Roman"/>
                <w:szCs w:val="21"/>
              </w:rPr>
              <w:t xml:space="preserve">., </w:t>
            </w:r>
            <w:r>
              <w:rPr>
                <w:rFonts w:ascii="Times New Roman" w:eastAsia="仿宋" w:hAnsi="Times New Roman"/>
                <w:b/>
                <w:szCs w:val="21"/>
              </w:rPr>
              <w:t>2023,</w:t>
            </w:r>
            <w:r>
              <w:rPr>
                <w:rFonts w:ascii="Times New Roman" w:eastAsia="仿宋" w:hAnsi="Times New Roman"/>
                <w:szCs w:val="21"/>
              </w:rPr>
              <w:t xml:space="preserve"> 14(5), 1123-1131. </w:t>
            </w:r>
            <w:r>
              <w:rPr>
                <w:rFonts w:eastAsia="仿宋_GB2312" w:hint="eastAsia"/>
                <w:b/>
                <w:szCs w:val="21"/>
              </w:rPr>
              <w:t>中科院一区，</w:t>
            </w:r>
            <w:r>
              <w:rPr>
                <w:rFonts w:ascii="Times New Roman" w:eastAsia="仿宋_GB2312" w:hAnsi="Times New Roman"/>
                <w:szCs w:val="21"/>
              </w:rPr>
              <w:t>7</w:t>
            </w:r>
            <w:r>
              <w:rPr>
                <w:rFonts w:ascii="Times New Roman" w:eastAsia="仿宋_GB2312" w:hAnsi="Times New Roman"/>
                <w:b/>
                <w:szCs w:val="21"/>
              </w:rPr>
              <w:t>*</w:t>
            </w:r>
            <w:r>
              <w:rPr>
                <w:rFonts w:ascii="Times New Roman" w:eastAsia="仿宋_GB2312" w:hAnsi="Times New Roman"/>
                <w:szCs w:val="21"/>
              </w:rPr>
              <w:t>/7</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2</w:t>
            </w:r>
            <w:r>
              <w:rPr>
                <w:rFonts w:ascii="Times New Roman" w:eastAsia="仿宋_GB2312" w:hAnsi="Times New Roman"/>
              </w:rPr>
              <w:t>023.02</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7</w:t>
            </w:r>
            <w:r>
              <w:rPr>
                <w:rFonts w:ascii="Times New Roman" w:eastAsia="仿宋_GB2312" w:hAnsi="Times New Roman"/>
              </w:rPr>
              <w:t>.600</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2</w:t>
            </w:r>
            <w:r>
              <w:rPr>
                <w:rFonts w:ascii="Times New Roman" w:eastAsia="仿宋_GB2312" w:hAnsi="Times New Roman" w:cs="仿宋_GB2312"/>
                <w:sz w:val="24"/>
              </w:rPr>
              <w:t>9</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rPr>
                <w:rFonts w:ascii="Times New Roman" w:eastAsia="仿宋" w:hAnsi="Times New Roman"/>
                <w:color w:val="000000"/>
                <w:szCs w:val="21"/>
              </w:rPr>
            </w:pPr>
            <w:r>
              <w:rPr>
                <w:rFonts w:ascii="Times New Roman" w:eastAsia="仿宋" w:hAnsi="Times New Roman"/>
                <w:szCs w:val="21"/>
              </w:rPr>
              <w:t xml:space="preserve">Silicon-mediated enantioselective synthesis of structurally diverse α-amino acid derivatives, </w:t>
            </w:r>
            <w:r>
              <w:rPr>
                <w:rFonts w:ascii="Times New Roman" w:eastAsia="仿宋" w:hAnsi="Times New Roman"/>
                <w:b/>
                <w:i/>
                <w:szCs w:val="21"/>
              </w:rPr>
              <w:t>Sci China Chem</w:t>
            </w:r>
            <w:r>
              <w:rPr>
                <w:rFonts w:ascii="Times New Roman" w:eastAsia="仿宋" w:hAnsi="Times New Roman"/>
                <w:szCs w:val="21"/>
              </w:rPr>
              <w:t xml:space="preserve">., </w:t>
            </w:r>
            <w:r>
              <w:rPr>
                <w:rFonts w:ascii="Times New Roman" w:eastAsia="仿宋" w:hAnsi="Times New Roman"/>
                <w:b/>
                <w:szCs w:val="21"/>
              </w:rPr>
              <w:t>2020</w:t>
            </w:r>
            <w:r>
              <w:rPr>
                <w:rFonts w:ascii="Times New Roman" w:eastAsia="仿宋" w:hAnsi="Times New Roman"/>
                <w:szCs w:val="21"/>
              </w:rPr>
              <w:t xml:space="preserve">, 63(8), 1082-1090. </w:t>
            </w:r>
            <w:r>
              <w:rPr>
                <w:rFonts w:eastAsia="仿宋_GB2312" w:hint="eastAsia"/>
                <w:b/>
                <w:szCs w:val="21"/>
              </w:rPr>
              <w:t>中科院一区，</w:t>
            </w:r>
            <w:r>
              <w:rPr>
                <w:rFonts w:ascii="Times New Roman" w:eastAsia="仿宋_GB2312" w:hAnsi="Times New Roman"/>
                <w:szCs w:val="21"/>
              </w:rPr>
              <w:t>10</w:t>
            </w:r>
            <w:r>
              <w:rPr>
                <w:rFonts w:ascii="Times New Roman" w:eastAsia="仿宋_GB2312" w:hAnsi="Times New Roman"/>
                <w:b/>
                <w:szCs w:val="21"/>
              </w:rPr>
              <w:t>*</w:t>
            </w:r>
            <w:r>
              <w:rPr>
                <w:rFonts w:ascii="Times New Roman" w:eastAsia="仿宋_GB2312" w:hAnsi="Times New Roman"/>
                <w:szCs w:val="21"/>
              </w:rPr>
              <w:t>/10</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2</w:t>
            </w:r>
            <w:r>
              <w:rPr>
                <w:rFonts w:ascii="Times New Roman" w:eastAsia="仿宋_GB2312" w:hAnsi="Times New Roman"/>
              </w:rPr>
              <w:t>020.08</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rPr>
              <w:t>9.445</w:t>
            </w:r>
            <w:r>
              <w:rPr>
                <w:rFonts w:ascii="Times New Roman" w:eastAsia="仿宋_GB2312" w:hAnsi="Times New Roman" w:hint="eastAsia"/>
              </w:rPr>
              <w:t>.</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sz w:val="24"/>
              </w:rPr>
              <w:t>30</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rPr>
                <w:rFonts w:ascii="Times New Roman" w:eastAsia="仿宋" w:hAnsi="Times New Roman"/>
                <w:kern w:val="0"/>
                <w:szCs w:val="21"/>
              </w:rPr>
            </w:pPr>
            <w:bookmarkStart w:id="4" w:name="OLE_LINK8"/>
            <w:bookmarkStart w:id="5" w:name="OLE_LINK7"/>
            <w:r>
              <w:rPr>
                <w:rFonts w:ascii="Times New Roman" w:eastAsia="仿宋" w:hAnsi="Times New Roman"/>
                <w:kern w:val="0"/>
                <w:szCs w:val="21"/>
              </w:rPr>
              <w:t xml:space="preserve">Asymmetric Synthesis of Glutamic Acid Derivatives by Silver-Catalyzed Conjugate </w:t>
            </w:r>
            <w:r>
              <w:rPr>
                <w:rFonts w:ascii="Times New Roman" w:eastAsia="仿宋" w:hAnsi="Times New Roman"/>
                <w:kern w:val="0"/>
                <w:szCs w:val="21"/>
              </w:rPr>
              <w:t>Addition−Elimination Reactions</w:t>
            </w:r>
            <w:bookmarkEnd w:id="4"/>
            <w:bookmarkEnd w:id="5"/>
            <w:r>
              <w:rPr>
                <w:rFonts w:ascii="Times New Roman" w:eastAsia="仿宋" w:hAnsi="Times New Roman"/>
                <w:kern w:val="0"/>
                <w:szCs w:val="21"/>
              </w:rPr>
              <w:t xml:space="preserve">, </w:t>
            </w:r>
            <w:r>
              <w:rPr>
                <w:rFonts w:ascii="Times New Roman" w:eastAsia="仿宋" w:hAnsi="Times New Roman"/>
                <w:b/>
                <w:i/>
                <w:kern w:val="0"/>
                <w:szCs w:val="21"/>
              </w:rPr>
              <w:t>Org. Lett</w:t>
            </w:r>
            <w:r>
              <w:rPr>
                <w:rFonts w:ascii="Times New Roman" w:eastAsia="仿宋" w:hAnsi="Times New Roman"/>
                <w:kern w:val="0"/>
                <w:szCs w:val="21"/>
              </w:rPr>
              <w:t xml:space="preserve">., </w:t>
            </w:r>
            <w:r>
              <w:rPr>
                <w:rFonts w:ascii="Times New Roman" w:eastAsia="仿宋" w:hAnsi="Times New Roman"/>
                <w:b/>
                <w:kern w:val="0"/>
                <w:szCs w:val="21"/>
              </w:rPr>
              <w:t>2017</w:t>
            </w:r>
            <w:r>
              <w:rPr>
                <w:rFonts w:ascii="Times New Roman" w:eastAsia="仿宋" w:hAnsi="Times New Roman"/>
                <w:kern w:val="0"/>
                <w:szCs w:val="21"/>
              </w:rPr>
              <w:t xml:space="preserve">, 19(18), 4896−4899. </w:t>
            </w:r>
            <w:r>
              <w:rPr>
                <w:rFonts w:eastAsia="仿宋_GB2312" w:hint="eastAsia"/>
                <w:b/>
                <w:szCs w:val="21"/>
              </w:rPr>
              <w:t>中科院一区，</w:t>
            </w:r>
            <w:r>
              <w:rPr>
                <w:rFonts w:ascii="Times New Roman" w:eastAsia="仿宋_GB2312" w:hAnsi="Times New Roman"/>
                <w:szCs w:val="21"/>
              </w:rPr>
              <w:t>8</w:t>
            </w:r>
            <w:r>
              <w:rPr>
                <w:rFonts w:ascii="Times New Roman" w:eastAsia="仿宋_GB2312" w:hAnsi="Times New Roman"/>
                <w:b/>
                <w:szCs w:val="21"/>
              </w:rPr>
              <w:t>*</w:t>
            </w:r>
            <w:r>
              <w:rPr>
                <w:rFonts w:ascii="Times New Roman" w:eastAsia="仿宋_GB2312" w:hAnsi="Times New Roman"/>
                <w:szCs w:val="21"/>
              </w:rPr>
              <w:t>/8</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2</w:t>
            </w:r>
            <w:r>
              <w:rPr>
                <w:rFonts w:ascii="Times New Roman" w:eastAsia="仿宋_GB2312" w:hAnsi="Times New Roman"/>
              </w:rPr>
              <w:t>017.09</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6</w:t>
            </w:r>
            <w:r>
              <w:rPr>
                <w:rFonts w:ascii="Times New Roman" w:eastAsia="仿宋_GB2312" w:hAnsi="Times New Roman"/>
              </w:rPr>
              <w:t>.492</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sz w:val="24"/>
              </w:rPr>
              <w:t>31</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20" w:lineRule="exact"/>
              <w:rPr>
                <w:rFonts w:ascii="Times New Roman" w:eastAsia="仿宋" w:hAnsi="Times New Roman"/>
                <w:kern w:val="0"/>
                <w:szCs w:val="21"/>
              </w:rPr>
            </w:pPr>
            <w:bookmarkStart w:id="6" w:name="OLE_LINK18"/>
            <w:r>
              <w:rPr>
                <w:rFonts w:ascii="Times New Roman" w:eastAsia="仿宋" w:hAnsi="Times New Roman"/>
                <w:kern w:val="0"/>
                <w:szCs w:val="21"/>
              </w:rPr>
              <w:t xml:space="preserve">Ligand-Controlled Inversion of Diastereo- and Enantioselectivity in Silver-Catalyzed Azomethine Ylide−Imine Cycloaddition of Glycine Aldimino Esters with </w:t>
            </w:r>
            <w:r>
              <w:rPr>
                <w:rFonts w:ascii="Times New Roman" w:eastAsia="仿宋" w:hAnsi="Times New Roman"/>
                <w:kern w:val="0"/>
                <w:szCs w:val="21"/>
              </w:rPr>
              <w:t>Imines</w:t>
            </w:r>
            <w:bookmarkEnd w:id="6"/>
            <w:r>
              <w:rPr>
                <w:rFonts w:ascii="Times New Roman" w:eastAsia="仿宋" w:hAnsi="Times New Roman"/>
                <w:kern w:val="0"/>
                <w:szCs w:val="21"/>
              </w:rPr>
              <w:t xml:space="preserve">, </w:t>
            </w:r>
            <w:r>
              <w:rPr>
                <w:rFonts w:ascii="Times New Roman" w:eastAsia="仿宋" w:hAnsi="Times New Roman"/>
                <w:b/>
                <w:i/>
                <w:kern w:val="0"/>
                <w:szCs w:val="21"/>
              </w:rPr>
              <w:t>Org. Lett</w:t>
            </w:r>
            <w:r>
              <w:rPr>
                <w:rFonts w:ascii="Times New Roman" w:eastAsia="仿宋" w:hAnsi="Times New Roman"/>
                <w:kern w:val="0"/>
                <w:szCs w:val="21"/>
              </w:rPr>
              <w:t xml:space="preserve">., </w:t>
            </w:r>
            <w:r>
              <w:rPr>
                <w:rFonts w:ascii="Times New Roman" w:eastAsia="仿宋" w:hAnsi="Times New Roman"/>
                <w:b/>
                <w:kern w:val="0"/>
                <w:szCs w:val="21"/>
              </w:rPr>
              <w:t>2018</w:t>
            </w:r>
            <w:r>
              <w:rPr>
                <w:rFonts w:ascii="Times New Roman" w:eastAsia="仿宋" w:hAnsi="Times New Roman"/>
                <w:kern w:val="0"/>
                <w:szCs w:val="21"/>
              </w:rPr>
              <w:t xml:space="preserve">, 20(9), 2551−2554. </w:t>
            </w:r>
            <w:r>
              <w:rPr>
                <w:rFonts w:eastAsia="仿宋_GB2312" w:hint="eastAsia"/>
                <w:b/>
                <w:szCs w:val="21"/>
              </w:rPr>
              <w:t>中科院一区，</w:t>
            </w:r>
            <w:r>
              <w:rPr>
                <w:rFonts w:ascii="Times New Roman" w:eastAsia="仿宋_GB2312" w:hAnsi="Times New Roman"/>
                <w:szCs w:val="21"/>
              </w:rPr>
              <w:t>9</w:t>
            </w:r>
            <w:r>
              <w:rPr>
                <w:rFonts w:ascii="Times New Roman" w:eastAsia="仿宋_GB2312" w:hAnsi="Times New Roman"/>
                <w:b/>
                <w:szCs w:val="21"/>
              </w:rPr>
              <w:t>*</w:t>
            </w:r>
            <w:r>
              <w:rPr>
                <w:rFonts w:ascii="Times New Roman" w:eastAsia="仿宋_GB2312" w:hAnsi="Times New Roman"/>
                <w:szCs w:val="21"/>
              </w:rPr>
              <w:t>/9</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2</w:t>
            </w:r>
            <w:r>
              <w:rPr>
                <w:rFonts w:ascii="Times New Roman" w:eastAsia="仿宋_GB2312" w:hAnsi="Times New Roman"/>
              </w:rPr>
              <w:t>018.05</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6</w:t>
            </w:r>
            <w:r>
              <w:rPr>
                <w:rFonts w:ascii="Times New Roman" w:eastAsia="仿宋_GB2312" w:hAnsi="Times New Roman"/>
              </w:rPr>
              <w:t>.555</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3</w:t>
            </w:r>
            <w:r>
              <w:rPr>
                <w:rFonts w:ascii="Times New Roman" w:eastAsia="仿宋_GB2312" w:hAnsi="Times New Roman" w:cs="仿宋_GB2312"/>
                <w:sz w:val="24"/>
              </w:rPr>
              <w:t>2</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rPr>
                <w:rFonts w:ascii="Times New Roman" w:eastAsia="仿宋" w:hAnsi="Times New Roman"/>
                <w:color w:val="000000"/>
                <w:szCs w:val="21"/>
              </w:rPr>
            </w:pPr>
            <w:r>
              <w:rPr>
                <w:rFonts w:ascii="Times New Roman" w:eastAsia="仿宋" w:hAnsi="Times New Roman"/>
                <w:szCs w:val="21"/>
              </w:rPr>
              <w:t>Pd-Catalyzed Enantioselective Tandem C−C Bond Activation/Cacchi Reaction between Cyclobutanones and o‑Ethynylanilines</w:t>
            </w:r>
            <w:r>
              <w:rPr>
                <w:rFonts w:ascii="Times New Roman" w:eastAsia="仿宋" w:hAnsi="Times New Roman"/>
                <w:szCs w:val="21"/>
              </w:rPr>
              <w:t>，</w:t>
            </w:r>
            <w:r>
              <w:rPr>
                <w:rFonts w:ascii="Times New Roman" w:eastAsia="仿宋" w:hAnsi="Times New Roman"/>
                <w:b/>
                <w:i/>
                <w:szCs w:val="21"/>
              </w:rPr>
              <w:t>Org. Lett</w:t>
            </w:r>
            <w:r>
              <w:rPr>
                <w:rFonts w:ascii="Times New Roman" w:eastAsia="仿宋" w:hAnsi="Times New Roman"/>
                <w:szCs w:val="21"/>
              </w:rPr>
              <w:t xml:space="preserve">., </w:t>
            </w:r>
            <w:r>
              <w:rPr>
                <w:rFonts w:ascii="Times New Roman" w:eastAsia="仿宋" w:hAnsi="Times New Roman"/>
                <w:b/>
                <w:szCs w:val="21"/>
              </w:rPr>
              <w:t>2021</w:t>
            </w:r>
            <w:r>
              <w:rPr>
                <w:rFonts w:ascii="Times New Roman" w:eastAsia="仿宋" w:hAnsi="Times New Roman"/>
                <w:szCs w:val="21"/>
              </w:rPr>
              <w:t xml:space="preserve">, 23(4), 1309-1314. </w:t>
            </w:r>
            <w:r>
              <w:rPr>
                <w:rFonts w:eastAsia="仿宋_GB2312" w:hint="eastAsia"/>
                <w:b/>
                <w:szCs w:val="21"/>
              </w:rPr>
              <w:t>中科院一区，</w:t>
            </w:r>
            <w:r>
              <w:rPr>
                <w:rFonts w:ascii="Times New Roman" w:eastAsia="仿宋_GB2312" w:hAnsi="Times New Roman"/>
                <w:szCs w:val="21"/>
              </w:rPr>
              <w:t>8</w:t>
            </w:r>
            <w:r>
              <w:rPr>
                <w:rFonts w:ascii="Times New Roman" w:eastAsia="仿宋_GB2312" w:hAnsi="Times New Roman"/>
                <w:b/>
                <w:szCs w:val="21"/>
              </w:rPr>
              <w:t>*</w:t>
            </w:r>
            <w:r>
              <w:rPr>
                <w:rFonts w:ascii="Times New Roman" w:eastAsia="仿宋_GB2312" w:hAnsi="Times New Roman"/>
                <w:szCs w:val="21"/>
              </w:rPr>
              <w:t>/8</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2</w:t>
            </w:r>
            <w:r>
              <w:rPr>
                <w:rFonts w:ascii="Times New Roman" w:eastAsia="仿宋_GB2312" w:hAnsi="Times New Roman"/>
              </w:rPr>
              <w:t>021.02</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6</w:t>
            </w:r>
            <w:r>
              <w:rPr>
                <w:rFonts w:ascii="Times New Roman" w:eastAsia="仿宋_GB2312" w:hAnsi="Times New Roman"/>
              </w:rPr>
              <w:t>.072</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3</w:t>
            </w:r>
            <w:r>
              <w:rPr>
                <w:rFonts w:ascii="Times New Roman" w:eastAsia="仿宋_GB2312" w:hAnsi="Times New Roman" w:cs="仿宋_GB2312"/>
                <w:sz w:val="24"/>
              </w:rPr>
              <w:t>3</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rPr>
                <w:rFonts w:ascii="Times New Roman" w:eastAsia="仿宋" w:hAnsi="Times New Roman"/>
                <w:szCs w:val="21"/>
              </w:rPr>
            </w:pPr>
            <w:r>
              <w:rPr>
                <w:rFonts w:ascii="Times New Roman" w:eastAsia="仿宋" w:hAnsi="Times New Roman"/>
                <w:szCs w:val="21"/>
              </w:rPr>
              <w:t xml:space="preserve">Rhodium-Catalyzed Hydrolytic Cleavage of the Silicon−Carbon Bond of Silacyclobutanes to Access Silanols, </w:t>
            </w:r>
            <w:r>
              <w:rPr>
                <w:rFonts w:ascii="Times New Roman" w:eastAsia="仿宋" w:hAnsi="Times New Roman"/>
                <w:b/>
                <w:i/>
                <w:szCs w:val="21"/>
              </w:rPr>
              <w:t>Org. Lett</w:t>
            </w:r>
            <w:r>
              <w:rPr>
                <w:rFonts w:ascii="Times New Roman" w:eastAsia="仿宋" w:hAnsi="Times New Roman"/>
                <w:b/>
                <w:szCs w:val="21"/>
              </w:rPr>
              <w:t>.,</w:t>
            </w:r>
            <w:r>
              <w:rPr>
                <w:rFonts w:ascii="Times New Roman" w:eastAsia="仿宋" w:hAnsi="Times New Roman"/>
                <w:szCs w:val="21"/>
              </w:rPr>
              <w:t xml:space="preserve"> </w:t>
            </w:r>
            <w:r>
              <w:rPr>
                <w:rFonts w:ascii="Times New Roman" w:eastAsia="仿宋" w:hAnsi="Times New Roman"/>
                <w:b/>
                <w:szCs w:val="21"/>
              </w:rPr>
              <w:t>2023</w:t>
            </w:r>
            <w:r>
              <w:rPr>
                <w:rFonts w:ascii="Times New Roman" w:eastAsia="仿宋" w:hAnsi="Times New Roman"/>
                <w:szCs w:val="21"/>
              </w:rPr>
              <w:t xml:space="preserve">, 25(39), 7186−7191. </w:t>
            </w:r>
            <w:r>
              <w:rPr>
                <w:rFonts w:eastAsia="仿宋_GB2312" w:hint="eastAsia"/>
                <w:b/>
                <w:szCs w:val="21"/>
              </w:rPr>
              <w:t>中科院一区，</w:t>
            </w:r>
            <w:r>
              <w:rPr>
                <w:rFonts w:ascii="Times New Roman" w:eastAsia="仿宋_GB2312" w:hAnsi="Times New Roman"/>
                <w:szCs w:val="21"/>
              </w:rPr>
              <w:t>7</w:t>
            </w:r>
            <w:r>
              <w:rPr>
                <w:rFonts w:ascii="Times New Roman" w:eastAsia="仿宋_GB2312" w:hAnsi="Times New Roman"/>
                <w:b/>
                <w:szCs w:val="21"/>
              </w:rPr>
              <w:t>*</w:t>
            </w:r>
            <w:r>
              <w:rPr>
                <w:rFonts w:ascii="Times New Roman" w:eastAsia="仿宋_GB2312" w:hAnsi="Times New Roman"/>
                <w:szCs w:val="21"/>
              </w:rPr>
              <w:t>/7</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2</w:t>
            </w:r>
            <w:r>
              <w:rPr>
                <w:rFonts w:ascii="Times New Roman" w:eastAsia="仿宋_GB2312" w:hAnsi="Times New Roman"/>
              </w:rPr>
              <w:t>023.09</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4</w:t>
            </w:r>
            <w:r>
              <w:rPr>
                <w:rFonts w:ascii="Times New Roman" w:eastAsia="仿宋_GB2312" w:hAnsi="Times New Roman"/>
              </w:rPr>
              <w:t>.900</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3</w:t>
            </w:r>
            <w:r>
              <w:rPr>
                <w:rFonts w:ascii="Times New Roman" w:eastAsia="仿宋_GB2312" w:hAnsi="Times New Roman" w:cs="仿宋_GB2312"/>
                <w:sz w:val="24"/>
              </w:rPr>
              <w:t>4</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rPr>
                <w:rFonts w:ascii="Times New Roman" w:eastAsia="仿宋" w:hAnsi="Times New Roman"/>
                <w:szCs w:val="21"/>
              </w:rPr>
            </w:pPr>
            <w:r>
              <w:rPr>
                <w:rFonts w:ascii="Times New Roman" w:eastAsia="仿宋" w:hAnsi="Times New Roman"/>
                <w:szCs w:val="21"/>
              </w:rPr>
              <w:t xml:space="preserve">Rhodium-Catalyzed Enantioselective Hydrosilylation of 1,1-Disubstituted Enamides, </w:t>
            </w:r>
            <w:r>
              <w:rPr>
                <w:rFonts w:ascii="Times New Roman" w:eastAsia="仿宋" w:hAnsi="Times New Roman"/>
                <w:b/>
                <w:i/>
                <w:szCs w:val="21"/>
              </w:rPr>
              <w:t>Org. Lett</w:t>
            </w:r>
            <w:r>
              <w:rPr>
                <w:rFonts w:ascii="Times New Roman" w:eastAsia="仿宋" w:hAnsi="Times New Roman"/>
                <w:szCs w:val="21"/>
              </w:rPr>
              <w:t xml:space="preserve">., </w:t>
            </w:r>
            <w:r>
              <w:rPr>
                <w:rFonts w:ascii="Times New Roman" w:eastAsia="仿宋" w:hAnsi="Times New Roman"/>
                <w:b/>
                <w:szCs w:val="21"/>
              </w:rPr>
              <w:t>2024</w:t>
            </w:r>
            <w:r>
              <w:rPr>
                <w:rFonts w:ascii="Times New Roman" w:eastAsia="仿宋" w:hAnsi="Times New Roman"/>
                <w:szCs w:val="21"/>
              </w:rPr>
              <w:t xml:space="preserve">, 26(50), 10684−10689. </w:t>
            </w:r>
            <w:r>
              <w:rPr>
                <w:rFonts w:eastAsia="仿宋_GB2312" w:hint="eastAsia"/>
                <w:b/>
                <w:szCs w:val="21"/>
              </w:rPr>
              <w:t>中科院一区，</w:t>
            </w:r>
            <w:r>
              <w:rPr>
                <w:rFonts w:ascii="Times New Roman" w:eastAsia="仿宋_GB2312" w:hAnsi="Times New Roman"/>
                <w:szCs w:val="21"/>
              </w:rPr>
              <w:t>5</w:t>
            </w:r>
            <w:r>
              <w:rPr>
                <w:rFonts w:ascii="Times New Roman" w:eastAsia="仿宋_GB2312" w:hAnsi="Times New Roman"/>
                <w:b/>
                <w:szCs w:val="21"/>
              </w:rPr>
              <w:t>*</w:t>
            </w:r>
            <w:r>
              <w:rPr>
                <w:rFonts w:ascii="Times New Roman" w:eastAsia="仿宋_GB2312" w:hAnsi="Times New Roman"/>
                <w:szCs w:val="21"/>
              </w:rPr>
              <w:t>/5</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2</w:t>
            </w:r>
            <w:r>
              <w:rPr>
                <w:rFonts w:ascii="Times New Roman" w:eastAsia="仿宋_GB2312" w:hAnsi="Times New Roman"/>
              </w:rPr>
              <w:t>024.12</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rPr>
              <w:t>4.900</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3</w:t>
            </w:r>
            <w:r>
              <w:rPr>
                <w:rFonts w:ascii="Times New Roman" w:eastAsia="仿宋_GB2312" w:hAnsi="Times New Roman" w:cs="仿宋_GB2312"/>
                <w:sz w:val="24"/>
              </w:rPr>
              <w:t>5</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left"/>
              <w:rPr>
                <w:rFonts w:ascii="Times New Roman" w:eastAsia="仿宋" w:hAnsi="Times New Roman"/>
                <w:szCs w:val="21"/>
              </w:rPr>
            </w:pPr>
            <w:r>
              <w:rPr>
                <w:rFonts w:ascii="Times New Roman" w:eastAsia="仿宋" w:hAnsi="Times New Roman"/>
                <w:szCs w:val="21"/>
              </w:rPr>
              <w:t>Cobalt-Catalyzed Highly α‑Stereoselective Glycosylation of Glycals,</w:t>
            </w:r>
            <w:r>
              <w:rPr>
                <w:rFonts w:ascii="Times New Roman" w:eastAsia="仿宋" w:hAnsi="Times New Roman"/>
                <w:b/>
                <w:i/>
                <w:szCs w:val="21"/>
              </w:rPr>
              <w:t xml:space="preserve"> Org. Lett</w:t>
            </w:r>
            <w:r>
              <w:rPr>
                <w:rFonts w:ascii="Times New Roman" w:eastAsia="仿宋" w:hAnsi="Times New Roman"/>
                <w:szCs w:val="21"/>
              </w:rPr>
              <w:t xml:space="preserve">., </w:t>
            </w:r>
            <w:r>
              <w:rPr>
                <w:rFonts w:ascii="Times New Roman" w:eastAsia="仿宋" w:hAnsi="Times New Roman"/>
                <w:b/>
                <w:szCs w:val="21"/>
              </w:rPr>
              <w:t>2024</w:t>
            </w:r>
            <w:r>
              <w:rPr>
                <w:rFonts w:ascii="Times New Roman" w:eastAsia="仿宋" w:hAnsi="Times New Roman"/>
                <w:szCs w:val="21"/>
              </w:rPr>
              <w:t>, 26(48), 10248−10252</w:t>
            </w:r>
            <w:r>
              <w:rPr>
                <w:rFonts w:ascii="Times New Roman" w:eastAsia="仿宋" w:hAnsi="Times New Roman" w:hint="eastAsia"/>
                <w:szCs w:val="21"/>
              </w:rPr>
              <w:t>.</w:t>
            </w:r>
            <w:r>
              <w:rPr>
                <w:rFonts w:ascii="Times New Roman" w:eastAsia="仿宋" w:hAnsi="Times New Roman"/>
                <w:szCs w:val="21"/>
              </w:rPr>
              <w:t xml:space="preserve"> </w:t>
            </w:r>
            <w:r>
              <w:rPr>
                <w:rFonts w:eastAsia="仿宋_GB2312" w:hint="eastAsia"/>
                <w:b/>
                <w:szCs w:val="21"/>
              </w:rPr>
              <w:t>中科院一区，</w:t>
            </w:r>
            <w:r>
              <w:rPr>
                <w:rFonts w:ascii="Times New Roman" w:eastAsia="仿宋_GB2312" w:hAnsi="Times New Roman"/>
                <w:szCs w:val="21"/>
              </w:rPr>
              <w:t>9</w:t>
            </w:r>
            <w:r>
              <w:rPr>
                <w:rFonts w:ascii="Times New Roman" w:eastAsia="仿宋_GB2312" w:hAnsi="Times New Roman"/>
                <w:b/>
                <w:szCs w:val="21"/>
              </w:rPr>
              <w:t>*</w:t>
            </w:r>
            <w:r>
              <w:rPr>
                <w:rFonts w:ascii="Times New Roman" w:eastAsia="仿宋_GB2312" w:hAnsi="Times New Roman"/>
                <w:szCs w:val="21"/>
              </w:rPr>
              <w:t>/9</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2</w:t>
            </w:r>
            <w:r>
              <w:rPr>
                <w:rFonts w:ascii="Times New Roman" w:eastAsia="仿宋_GB2312" w:hAnsi="Times New Roman"/>
              </w:rPr>
              <w:t>024.11</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4</w:t>
            </w:r>
            <w:r>
              <w:rPr>
                <w:rFonts w:ascii="Times New Roman" w:eastAsia="仿宋_GB2312" w:hAnsi="Times New Roman"/>
              </w:rPr>
              <w:t>.900</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3</w:t>
            </w:r>
            <w:r>
              <w:rPr>
                <w:rFonts w:ascii="Times New Roman" w:eastAsia="仿宋_GB2312" w:hAnsi="Times New Roman" w:cs="仿宋_GB2312"/>
                <w:sz w:val="24"/>
              </w:rPr>
              <w:t>6</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left"/>
              <w:rPr>
                <w:rFonts w:ascii="Times New Roman" w:eastAsia="仿宋" w:hAnsi="Times New Roman"/>
                <w:szCs w:val="21"/>
              </w:rPr>
            </w:pPr>
            <w:r>
              <w:rPr>
                <w:rFonts w:ascii="Times New Roman" w:hAnsi="Times New Roman"/>
                <w:color w:val="000000"/>
                <w:szCs w:val="21"/>
              </w:rPr>
              <w:t>Palladium-Catalyzed Double Activation of Si-C(sp3)</w:t>
            </w:r>
            <w:r>
              <w:rPr>
                <w:rFonts w:ascii="Times New Roman" w:hAnsi="Times New Roman"/>
                <w:color w:val="000000"/>
                <w:szCs w:val="21"/>
              </w:rPr>
              <w:t xml:space="preserve"> bond of Benzosilacyclobutenes Synergized with Unexpected Olefin Migration and Ring-Opening Hydrolysis</w:t>
            </w:r>
            <w:r>
              <w:rPr>
                <w:rFonts w:ascii="Times New Roman" w:hAnsi="Times New Roman" w:hint="eastAsia"/>
                <w:color w:val="000000"/>
                <w:szCs w:val="21"/>
              </w:rPr>
              <w:t>,</w:t>
            </w:r>
            <w:r>
              <w:rPr>
                <w:rFonts w:ascii="Times New Roman" w:hAnsi="Times New Roman"/>
                <w:color w:val="000000"/>
                <w:szCs w:val="21"/>
              </w:rPr>
              <w:t xml:space="preserve"> </w:t>
            </w:r>
            <w:r>
              <w:rPr>
                <w:rFonts w:ascii="Times New Roman" w:hAnsi="Times New Roman"/>
                <w:b/>
                <w:i/>
                <w:color w:val="000000"/>
                <w:szCs w:val="21"/>
              </w:rPr>
              <w:t>J. Catal</w:t>
            </w:r>
            <w:r>
              <w:rPr>
                <w:rFonts w:ascii="Times New Roman" w:hAnsi="Times New Roman"/>
                <w:color w:val="000000"/>
                <w:szCs w:val="21"/>
              </w:rPr>
              <w:t xml:space="preserve">., </w:t>
            </w:r>
            <w:r>
              <w:rPr>
                <w:rFonts w:ascii="Times New Roman" w:hAnsi="Times New Roman"/>
                <w:b/>
                <w:color w:val="000000"/>
                <w:szCs w:val="21"/>
              </w:rPr>
              <w:t>2024</w:t>
            </w:r>
            <w:r>
              <w:rPr>
                <w:rFonts w:ascii="Times New Roman" w:hAnsi="Times New Roman" w:hint="eastAsia"/>
                <w:color w:val="000000"/>
                <w:szCs w:val="21"/>
              </w:rPr>
              <w:t>,</w:t>
            </w:r>
            <w:r>
              <w:rPr>
                <w:rFonts w:ascii="Times New Roman" w:hAnsi="Times New Roman"/>
                <w:color w:val="000000"/>
                <w:szCs w:val="21"/>
              </w:rPr>
              <w:t xml:space="preserve"> </w:t>
            </w:r>
            <w:r>
              <w:rPr>
                <w:rFonts w:ascii="Times New Roman" w:hAnsi="Times New Roman" w:hint="eastAsia"/>
                <w:color w:val="000000"/>
                <w:szCs w:val="21"/>
              </w:rPr>
              <w:t>4</w:t>
            </w:r>
            <w:r>
              <w:rPr>
                <w:rFonts w:ascii="Times New Roman" w:hAnsi="Times New Roman"/>
                <w:color w:val="000000"/>
                <w:szCs w:val="21"/>
              </w:rPr>
              <w:t xml:space="preserve">40, 1-10. </w:t>
            </w:r>
            <w:r>
              <w:rPr>
                <w:rFonts w:eastAsia="仿宋_GB2312" w:hint="eastAsia"/>
                <w:b/>
                <w:szCs w:val="21"/>
              </w:rPr>
              <w:t>中科院一区，</w:t>
            </w:r>
            <w:r>
              <w:rPr>
                <w:rFonts w:ascii="Times New Roman" w:eastAsia="仿宋_GB2312" w:hAnsi="Times New Roman"/>
                <w:szCs w:val="21"/>
              </w:rPr>
              <w:t>9</w:t>
            </w:r>
            <w:r>
              <w:rPr>
                <w:rFonts w:ascii="Times New Roman" w:eastAsia="仿宋_GB2312" w:hAnsi="Times New Roman"/>
                <w:b/>
                <w:szCs w:val="21"/>
              </w:rPr>
              <w:t>*</w:t>
            </w:r>
            <w:r>
              <w:rPr>
                <w:rFonts w:ascii="Times New Roman" w:eastAsia="仿宋_GB2312" w:hAnsi="Times New Roman"/>
                <w:szCs w:val="21"/>
              </w:rPr>
              <w:t>/9</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2</w:t>
            </w:r>
            <w:r>
              <w:rPr>
                <w:rFonts w:ascii="Times New Roman" w:eastAsia="仿宋_GB2312" w:hAnsi="Times New Roman"/>
              </w:rPr>
              <w:t>024.12</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6</w:t>
            </w:r>
            <w:r>
              <w:rPr>
                <w:rFonts w:ascii="Times New Roman" w:eastAsia="仿宋_GB2312" w:hAnsi="Times New Roman"/>
              </w:rPr>
              <w:t>.500</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3</w:t>
            </w:r>
            <w:r>
              <w:rPr>
                <w:rFonts w:ascii="Times New Roman" w:eastAsia="仿宋_GB2312" w:hAnsi="Times New Roman" w:cs="仿宋_GB2312"/>
                <w:sz w:val="24"/>
              </w:rPr>
              <w:t>7</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left"/>
              <w:rPr>
                <w:rFonts w:ascii="Times New Roman" w:eastAsia="仿宋" w:hAnsi="Times New Roman"/>
                <w:szCs w:val="21"/>
              </w:rPr>
            </w:pPr>
            <w:bookmarkStart w:id="7" w:name="OLE_LINK48"/>
            <w:bookmarkStart w:id="8" w:name="OLE_LINK49"/>
            <w:r>
              <w:rPr>
                <w:rFonts w:ascii="Times New Roman" w:hAnsi="Times New Roman"/>
                <w:color w:val="000000"/>
                <w:szCs w:val="21"/>
              </w:rPr>
              <w:t>Copper-catalyzed stereo- and regioselective borylalkylation of</w:t>
            </w:r>
            <w:r>
              <w:rPr>
                <w:rFonts w:ascii="Times New Roman" w:hAnsi="Times New Roman" w:hint="eastAsia"/>
                <w:color w:val="000000"/>
                <w:szCs w:val="21"/>
              </w:rPr>
              <w:t xml:space="preserve"> </w:t>
            </w:r>
            <w:r>
              <w:rPr>
                <w:rFonts w:ascii="Times New Roman" w:hAnsi="Times New Roman"/>
                <w:color w:val="000000"/>
                <w:szCs w:val="21"/>
              </w:rPr>
              <w:t xml:space="preserve">silicon-tethered haloalkyl </w:t>
            </w:r>
            <w:r>
              <w:rPr>
                <w:rFonts w:ascii="Times New Roman" w:hAnsi="Times New Roman"/>
                <w:color w:val="000000"/>
                <w:szCs w:val="21"/>
              </w:rPr>
              <w:t>alkynes</w:t>
            </w:r>
            <w:bookmarkEnd w:id="7"/>
            <w:bookmarkEnd w:id="8"/>
            <w:r>
              <w:rPr>
                <w:rFonts w:ascii="Times New Roman" w:hAnsi="Times New Roman"/>
                <w:color w:val="000000"/>
                <w:szCs w:val="21"/>
              </w:rPr>
              <w:t xml:space="preserve"> to access borylated benzosilolines, </w:t>
            </w:r>
            <w:bookmarkStart w:id="9" w:name="OLE_LINK59"/>
            <w:bookmarkStart w:id="10" w:name="OLE_LINK60"/>
            <w:r>
              <w:rPr>
                <w:rFonts w:ascii="Times New Roman" w:hAnsi="Times New Roman"/>
                <w:b/>
                <w:i/>
                <w:color w:val="000000"/>
                <w:szCs w:val="21"/>
              </w:rPr>
              <w:t>J. Catal.</w:t>
            </w:r>
            <w:r>
              <w:rPr>
                <w:rFonts w:ascii="Times New Roman" w:hAnsi="Times New Roman"/>
                <w:color w:val="000000"/>
                <w:szCs w:val="21"/>
              </w:rPr>
              <w:t xml:space="preserve">, </w:t>
            </w:r>
            <w:r>
              <w:rPr>
                <w:rFonts w:ascii="Times New Roman" w:hAnsi="Times New Roman"/>
                <w:b/>
                <w:color w:val="000000"/>
                <w:szCs w:val="21"/>
              </w:rPr>
              <w:t>2024</w:t>
            </w:r>
            <w:bookmarkEnd w:id="9"/>
            <w:bookmarkEnd w:id="10"/>
            <w:r>
              <w:rPr>
                <w:rFonts w:ascii="Times New Roman" w:hAnsi="Times New Roman"/>
                <w:color w:val="000000"/>
                <w:szCs w:val="21"/>
              </w:rPr>
              <w:t xml:space="preserve">, 433, 115460. 1-7. </w:t>
            </w:r>
            <w:r>
              <w:rPr>
                <w:rFonts w:eastAsia="仿宋_GB2312" w:hint="eastAsia"/>
                <w:b/>
                <w:szCs w:val="21"/>
              </w:rPr>
              <w:t>中科院一区，</w:t>
            </w:r>
            <w:r>
              <w:rPr>
                <w:rFonts w:ascii="Times New Roman" w:eastAsia="仿宋_GB2312" w:hAnsi="Times New Roman"/>
                <w:szCs w:val="21"/>
              </w:rPr>
              <w:t>8</w:t>
            </w:r>
            <w:r>
              <w:rPr>
                <w:rFonts w:ascii="Times New Roman" w:eastAsia="仿宋_GB2312" w:hAnsi="Times New Roman"/>
                <w:b/>
                <w:szCs w:val="21"/>
              </w:rPr>
              <w:t>*</w:t>
            </w:r>
            <w:r>
              <w:rPr>
                <w:rFonts w:ascii="Times New Roman" w:eastAsia="仿宋_GB2312" w:hAnsi="Times New Roman"/>
                <w:szCs w:val="21"/>
              </w:rPr>
              <w:t>/8</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2</w:t>
            </w:r>
            <w:r>
              <w:rPr>
                <w:rFonts w:ascii="Times New Roman" w:eastAsia="仿宋_GB2312" w:hAnsi="Times New Roman"/>
              </w:rPr>
              <w:t>024.05</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6</w:t>
            </w:r>
            <w:r>
              <w:rPr>
                <w:rFonts w:ascii="Times New Roman" w:eastAsia="仿宋_GB2312" w:hAnsi="Times New Roman"/>
              </w:rPr>
              <w:t>.500</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3</w:t>
            </w:r>
            <w:r>
              <w:rPr>
                <w:rFonts w:ascii="Times New Roman" w:eastAsia="仿宋_GB2312" w:hAnsi="Times New Roman" w:cs="仿宋_GB2312"/>
                <w:sz w:val="24"/>
              </w:rPr>
              <w:t>8</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left"/>
              <w:rPr>
                <w:rFonts w:ascii="Times New Roman" w:hAnsi="Times New Roman"/>
                <w:color w:val="000000"/>
                <w:szCs w:val="21"/>
              </w:rPr>
            </w:pPr>
            <w:r>
              <w:rPr>
                <w:rFonts w:ascii="Times New Roman" w:eastAsia="仿宋" w:hAnsi="Times New Roman"/>
                <w:kern w:val="0"/>
                <w:szCs w:val="21"/>
              </w:rPr>
              <w:t xml:space="preserve">Lewis acid catalyzed [2+2] cycloaddition of ynamides and propargyl silyl ethers: synthesis of alkylidenecyclobutenones and their reactivity in ring-opening and ring expansion, </w:t>
            </w:r>
            <w:r>
              <w:rPr>
                <w:rFonts w:ascii="Times New Roman" w:eastAsia="仿宋" w:hAnsi="Times New Roman"/>
                <w:b/>
                <w:i/>
                <w:kern w:val="0"/>
                <w:szCs w:val="21"/>
              </w:rPr>
              <w:t>Chem. Commun</w:t>
            </w:r>
            <w:r>
              <w:rPr>
                <w:rFonts w:ascii="Times New Roman" w:eastAsia="仿宋" w:hAnsi="Times New Roman"/>
                <w:kern w:val="0"/>
                <w:szCs w:val="21"/>
              </w:rPr>
              <w:t xml:space="preserve">., </w:t>
            </w:r>
            <w:r>
              <w:rPr>
                <w:rFonts w:ascii="Times New Roman" w:eastAsia="仿宋" w:hAnsi="Times New Roman"/>
                <w:b/>
                <w:kern w:val="0"/>
                <w:szCs w:val="21"/>
              </w:rPr>
              <w:t>2016</w:t>
            </w:r>
            <w:r>
              <w:rPr>
                <w:rFonts w:ascii="Times New Roman" w:eastAsia="仿宋" w:hAnsi="Times New Roman"/>
                <w:kern w:val="0"/>
                <w:szCs w:val="21"/>
              </w:rPr>
              <w:t xml:space="preserve">, 52(61), 9574–9577. </w:t>
            </w:r>
            <w:r>
              <w:rPr>
                <w:rFonts w:eastAsia="仿宋_GB2312" w:hint="eastAsia"/>
                <w:b/>
                <w:szCs w:val="21"/>
              </w:rPr>
              <w:t>中科院一区，</w:t>
            </w:r>
            <w:r>
              <w:rPr>
                <w:rFonts w:ascii="Times New Roman" w:eastAsia="仿宋_GB2312" w:hAnsi="Times New Roman"/>
                <w:szCs w:val="21"/>
              </w:rPr>
              <w:t>6</w:t>
            </w:r>
            <w:r>
              <w:rPr>
                <w:rFonts w:ascii="Times New Roman" w:eastAsia="仿宋_GB2312" w:hAnsi="Times New Roman"/>
                <w:b/>
                <w:szCs w:val="21"/>
              </w:rPr>
              <w:t>*</w:t>
            </w:r>
            <w:r>
              <w:rPr>
                <w:rFonts w:ascii="Times New Roman" w:eastAsia="仿宋_GB2312" w:hAnsi="Times New Roman"/>
                <w:szCs w:val="21"/>
              </w:rPr>
              <w:t>/6</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2</w:t>
            </w:r>
            <w:r>
              <w:rPr>
                <w:rFonts w:ascii="Times New Roman" w:eastAsia="仿宋_GB2312" w:hAnsi="Times New Roman"/>
              </w:rPr>
              <w:t>016.09</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6</w:t>
            </w:r>
            <w:r>
              <w:rPr>
                <w:rFonts w:ascii="Times New Roman" w:eastAsia="仿宋_GB2312" w:hAnsi="Times New Roman"/>
              </w:rPr>
              <w:t>.319</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3</w:t>
            </w:r>
            <w:r>
              <w:rPr>
                <w:rFonts w:ascii="Times New Roman" w:eastAsia="仿宋_GB2312" w:hAnsi="Times New Roman" w:cs="仿宋_GB2312"/>
                <w:sz w:val="24"/>
              </w:rPr>
              <w:t>9</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exact"/>
              <w:rPr>
                <w:rFonts w:ascii="Times New Roman" w:hAnsi="Times New Roman"/>
                <w:color w:val="000000"/>
                <w:szCs w:val="21"/>
              </w:rPr>
            </w:pPr>
            <w:r>
              <w:rPr>
                <w:rFonts w:ascii="Times New Roman" w:eastAsia="仿宋" w:hAnsi="Times New Roman"/>
                <w:kern w:val="0"/>
                <w:szCs w:val="21"/>
              </w:rPr>
              <w:t xml:space="preserve">An efficient approach toward formation of polycyclic coumarin derivatives via carbocationinitiated [4+2] cycloaddition and atomeconomical photo-irradiated cyclization, </w:t>
            </w:r>
            <w:r>
              <w:rPr>
                <w:rFonts w:ascii="Times New Roman" w:eastAsia="仿宋" w:hAnsi="Times New Roman"/>
                <w:b/>
                <w:i/>
                <w:kern w:val="0"/>
                <w:szCs w:val="21"/>
              </w:rPr>
              <w:t>Chem. Commun</w:t>
            </w:r>
            <w:r>
              <w:rPr>
                <w:rFonts w:ascii="Times New Roman" w:eastAsia="仿宋" w:hAnsi="Times New Roman"/>
                <w:kern w:val="0"/>
                <w:szCs w:val="21"/>
              </w:rPr>
              <w:t xml:space="preserve">., </w:t>
            </w:r>
            <w:r>
              <w:rPr>
                <w:rFonts w:ascii="Times New Roman" w:eastAsia="仿宋" w:hAnsi="Times New Roman"/>
                <w:b/>
                <w:kern w:val="0"/>
                <w:szCs w:val="21"/>
              </w:rPr>
              <w:t>2016</w:t>
            </w:r>
            <w:r>
              <w:rPr>
                <w:rFonts w:ascii="Times New Roman" w:eastAsia="仿宋" w:hAnsi="Times New Roman"/>
                <w:kern w:val="0"/>
                <w:szCs w:val="21"/>
              </w:rPr>
              <w:t xml:space="preserve">, 52(74), 11131–11134. </w:t>
            </w:r>
            <w:r>
              <w:rPr>
                <w:rFonts w:eastAsia="仿宋_GB2312" w:hint="eastAsia"/>
                <w:b/>
                <w:szCs w:val="21"/>
              </w:rPr>
              <w:t>中科院一区，</w:t>
            </w:r>
            <w:r>
              <w:rPr>
                <w:rFonts w:ascii="Times New Roman" w:eastAsia="仿宋_GB2312" w:hAnsi="Times New Roman"/>
                <w:szCs w:val="21"/>
              </w:rPr>
              <w:t>6</w:t>
            </w:r>
            <w:r>
              <w:rPr>
                <w:rFonts w:ascii="Times New Roman" w:eastAsia="仿宋_GB2312" w:hAnsi="Times New Roman"/>
                <w:b/>
                <w:szCs w:val="21"/>
              </w:rPr>
              <w:t>*</w:t>
            </w:r>
            <w:r>
              <w:rPr>
                <w:rFonts w:ascii="Times New Roman" w:eastAsia="仿宋_GB2312" w:hAnsi="Times New Roman"/>
                <w:szCs w:val="21"/>
              </w:rPr>
              <w:t>/6</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2</w:t>
            </w:r>
            <w:r>
              <w:rPr>
                <w:rFonts w:ascii="Times New Roman" w:eastAsia="仿宋_GB2312" w:hAnsi="Times New Roman"/>
              </w:rPr>
              <w:t>016.11</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6</w:t>
            </w:r>
            <w:r>
              <w:rPr>
                <w:rFonts w:ascii="Times New Roman" w:eastAsia="仿宋_GB2312" w:hAnsi="Times New Roman"/>
              </w:rPr>
              <w:t>.319</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sz w:val="24"/>
              </w:rPr>
              <w:t>40</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left"/>
              <w:rPr>
                <w:rFonts w:ascii="Times New Roman" w:hAnsi="Times New Roman"/>
                <w:color w:val="000000"/>
                <w:szCs w:val="21"/>
              </w:rPr>
            </w:pPr>
            <w:bookmarkStart w:id="11" w:name="OLE_LINK15"/>
            <w:r>
              <w:rPr>
                <w:rFonts w:ascii="Times New Roman" w:eastAsia="仿宋" w:hAnsi="Times New Roman"/>
                <w:kern w:val="0"/>
                <w:szCs w:val="21"/>
              </w:rPr>
              <w:t>Palladium-catalyzed olefination of aryl/alkyl halides with trimethylsilyldiazomethane via carbene migratory insertion</w:t>
            </w:r>
            <w:bookmarkEnd w:id="11"/>
            <w:r>
              <w:rPr>
                <w:rFonts w:ascii="Times New Roman" w:eastAsia="仿宋" w:hAnsi="Times New Roman"/>
                <w:kern w:val="0"/>
                <w:szCs w:val="21"/>
              </w:rPr>
              <w:t xml:space="preserve">, </w:t>
            </w:r>
            <w:r>
              <w:rPr>
                <w:rFonts w:ascii="Times New Roman" w:eastAsia="仿宋" w:hAnsi="Times New Roman"/>
                <w:b/>
                <w:i/>
                <w:kern w:val="0"/>
                <w:szCs w:val="21"/>
              </w:rPr>
              <w:t>Chem. Commun</w:t>
            </w:r>
            <w:r>
              <w:rPr>
                <w:rFonts w:ascii="Times New Roman" w:eastAsia="仿宋" w:hAnsi="Times New Roman"/>
                <w:kern w:val="0"/>
                <w:szCs w:val="21"/>
              </w:rPr>
              <w:t xml:space="preserve">., </w:t>
            </w:r>
            <w:r>
              <w:rPr>
                <w:rFonts w:ascii="Times New Roman" w:eastAsia="仿宋" w:hAnsi="Times New Roman"/>
                <w:b/>
                <w:kern w:val="0"/>
                <w:szCs w:val="21"/>
              </w:rPr>
              <w:t>2018</w:t>
            </w:r>
            <w:r>
              <w:rPr>
                <w:rFonts w:ascii="Times New Roman" w:eastAsia="仿宋" w:hAnsi="Times New Roman"/>
                <w:kern w:val="0"/>
                <w:szCs w:val="21"/>
              </w:rPr>
              <w:t xml:space="preserve">, 54(92), 12994–12997. </w:t>
            </w:r>
            <w:r>
              <w:rPr>
                <w:rFonts w:eastAsia="仿宋_GB2312" w:hint="eastAsia"/>
                <w:b/>
                <w:szCs w:val="21"/>
              </w:rPr>
              <w:t>中科院一区，</w:t>
            </w:r>
            <w:r>
              <w:rPr>
                <w:rFonts w:ascii="Times New Roman" w:eastAsia="仿宋_GB2312" w:hAnsi="Times New Roman"/>
                <w:szCs w:val="21"/>
              </w:rPr>
              <w:t>8</w:t>
            </w:r>
            <w:r>
              <w:rPr>
                <w:rFonts w:ascii="Times New Roman" w:eastAsia="仿宋_GB2312" w:hAnsi="Times New Roman"/>
                <w:b/>
                <w:szCs w:val="21"/>
              </w:rPr>
              <w:t>*</w:t>
            </w:r>
            <w:r>
              <w:rPr>
                <w:rFonts w:ascii="Times New Roman" w:eastAsia="仿宋_GB2312" w:hAnsi="Times New Roman"/>
                <w:szCs w:val="21"/>
              </w:rPr>
              <w:t>/8</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2</w:t>
            </w:r>
            <w:r>
              <w:rPr>
                <w:rFonts w:ascii="Times New Roman" w:eastAsia="仿宋_GB2312" w:hAnsi="Times New Roman"/>
              </w:rPr>
              <w:t>018.11</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6</w:t>
            </w:r>
            <w:r>
              <w:rPr>
                <w:rFonts w:ascii="Times New Roman" w:eastAsia="仿宋_GB2312" w:hAnsi="Times New Roman"/>
              </w:rPr>
              <w:t>.164</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sz w:val="24"/>
              </w:rPr>
              <w:t>41</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left"/>
              <w:rPr>
                <w:rFonts w:ascii="Times New Roman" w:hAnsi="Times New Roman"/>
                <w:color w:val="000000"/>
                <w:szCs w:val="21"/>
              </w:rPr>
            </w:pPr>
            <w:r>
              <w:rPr>
                <w:rFonts w:ascii="Times New Roman" w:eastAsia="仿宋" w:hAnsi="Times New Roman"/>
                <w:kern w:val="0"/>
                <w:szCs w:val="21"/>
              </w:rPr>
              <w:t xml:space="preserve">Enantioselective synthesis of axially chiral vinyl arenes through palladium-catalyzed C–H olefination, </w:t>
            </w:r>
            <w:r>
              <w:rPr>
                <w:rFonts w:ascii="Times New Roman" w:eastAsia="仿宋" w:hAnsi="Times New Roman"/>
                <w:b/>
                <w:i/>
                <w:kern w:val="0"/>
                <w:szCs w:val="21"/>
              </w:rPr>
              <w:t>Chem. Commun</w:t>
            </w:r>
            <w:r>
              <w:rPr>
                <w:rFonts w:ascii="Times New Roman" w:eastAsia="仿宋" w:hAnsi="Times New Roman"/>
                <w:kern w:val="0"/>
                <w:szCs w:val="21"/>
              </w:rPr>
              <w:t xml:space="preserve">., </w:t>
            </w:r>
            <w:r>
              <w:rPr>
                <w:rFonts w:ascii="Times New Roman" w:eastAsia="仿宋" w:hAnsi="Times New Roman"/>
                <w:b/>
                <w:kern w:val="0"/>
                <w:szCs w:val="21"/>
              </w:rPr>
              <w:t>2018</w:t>
            </w:r>
            <w:r>
              <w:rPr>
                <w:rFonts w:ascii="Times New Roman" w:eastAsia="仿宋" w:hAnsi="Times New Roman"/>
                <w:kern w:val="0"/>
                <w:szCs w:val="21"/>
              </w:rPr>
              <w:t xml:space="preserve">, 54(76), 10706–10709. </w:t>
            </w:r>
            <w:r>
              <w:rPr>
                <w:rFonts w:eastAsia="仿宋_GB2312" w:hint="eastAsia"/>
                <w:b/>
                <w:szCs w:val="21"/>
              </w:rPr>
              <w:t>中科院一区，</w:t>
            </w:r>
            <w:r>
              <w:rPr>
                <w:rFonts w:ascii="Times New Roman" w:eastAsia="仿宋_GB2312" w:hAnsi="Times New Roman"/>
                <w:szCs w:val="21"/>
              </w:rPr>
              <w:t>8</w:t>
            </w:r>
            <w:r>
              <w:rPr>
                <w:rFonts w:ascii="Times New Roman" w:eastAsia="仿宋_GB2312" w:hAnsi="Times New Roman"/>
                <w:b/>
                <w:szCs w:val="21"/>
              </w:rPr>
              <w:t>*</w:t>
            </w:r>
            <w:r>
              <w:rPr>
                <w:rFonts w:ascii="Times New Roman" w:eastAsia="仿宋_GB2312" w:hAnsi="Times New Roman"/>
                <w:szCs w:val="21"/>
              </w:rPr>
              <w:t>/8</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2</w:t>
            </w:r>
            <w:r>
              <w:rPr>
                <w:rFonts w:ascii="Times New Roman" w:eastAsia="仿宋_GB2312" w:hAnsi="Times New Roman"/>
              </w:rPr>
              <w:t>018.09</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6</w:t>
            </w:r>
            <w:r>
              <w:rPr>
                <w:rFonts w:ascii="Times New Roman" w:eastAsia="仿宋_GB2312" w:hAnsi="Times New Roman"/>
              </w:rPr>
              <w:t>.164</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4</w:t>
            </w:r>
            <w:r>
              <w:rPr>
                <w:rFonts w:ascii="Times New Roman" w:eastAsia="仿宋_GB2312" w:hAnsi="Times New Roman" w:cs="仿宋_GB2312"/>
                <w:sz w:val="24"/>
              </w:rPr>
              <w:t>2</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left"/>
              <w:rPr>
                <w:rFonts w:ascii="Times New Roman" w:hAnsi="Times New Roman"/>
                <w:color w:val="000000"/>
                <w:szCs w:val="21"/>
              </w:rPr>
            </w:pPr>
            <w:r>
              <w:rPr>
                <w:rFonts w:ascii="Times New Roman" w:eastAsia="仿宋" w:hAnsi="Times New Roman"/>
                <w:color w:val="000000"/>
                <w:kern w:val="0"/>
                <w:szCs w:val="21"/>
              </w:rPr>
              <w:t>PdCl</w:t>
            </w:r>
            <w:r>
              <w:rPr>
                <w:rFonts w:ascii="Times New Roman" w:eastAsia="仿宋" w:hAnsi="Times New Roman"/>
                <w:color w:val="000000"/>
                <w:kern w:val="0"/>
                <w:szCs w:val="21"/>
                <w:vertAlign w:val="subscript"/>
              </w:rPr>
              <w:t>2</w:t>
            </w:r>
            <w:r>
              <w:rPr>
                <w:rFonts w:ascii="Times New Roman" w:eastAsia="仿宋" w:hAnsi="Times New Roman"/>
                <w:color w:val="000000"/>
                <w:kern w:val="0"/>
                <w:szCs w:val="21"/>
              </w:rPr>
              <w:t>(CH</w:t>
            </w:r>
            <w:r>
              <w:rPr>
                <w:rFonts w:ascii="Times New Roman" w:eastAsia="仿宋" w:hAnsi="Times New Roman"/>
                <w:color w:val="000000"/>
                <w:kern w:val="0"/>
                <w:szCs w:val="21"/>
                <w:vertAlign w:val="subscript"/>
              </w:rPr>
              <w:t>3</w:t>
            </w:r>
            <w:r>
              <w:rPr>
                <w:rFonts w:ascii="Times New Roman" w:eastAsia="仿宋" w:hAnsi="Times New Roman"/>
                <w:color w:val="000000"/>
                <w:kern w:val="0"/>
                <w:szCs w:val="21"/>
              </w:rPr>
              <w:t>CN)</w:t>
            </w:r>
            <w:r>
              <w:rPr>
                <w:rFonts w:ascii="Times New Roman" w:eastAsia="仿宋" w:hAnsi="Times New Roman"/>
                <w:color w:val="000000"/>
                <w:kern w:val="0"/>
                <w:szCs w:val="21"/>
                <w:vertAlign w:val="subscript"/>
              </w:rPr>
              <w:t>2</w:t>
            </w:r>
            <w:r>
              <w:rPr>
                <w:rFonts w:ascii="Times New Roman" w:eastAsia="仿宋" w:hAnsi="Times New Roman"/>
                <w:color w:val="000000"/>
                <w:kern w:val="0"/>
                <w:szCs w:val="21"/>
              </w:rPr>
              <w:t xml:space="preserve">-catalyzed regioselective C–H olefinations of 2-amino biaryls with vinylsilanes as unactivated alkenes, </w:t>
            </w:r>
            <w:r>
              <w:rPr>
                <w:rFonts w:ascii="Times New Roman" w:eastAsia="仿宋" w:hAnsi="Times New Roman"/>
                <w:b/>
                <w:i/>
                <w:color w:val="000000"/>
                <w:kern w:val="0"/>
                <w:szCs w:val="21"/>
              </w:rPr>
              <w:t>Chem. Commun</w:t>
            </w:r>
            <w:r>
              <w:rPr>
                <w:rFonts w:ascii="Times New Roman" w:eastAsia="仿宋" w:hAnsi="Times New Roman"/>
                <w:color w:val="000000"/>
                <w:kern w:val="0"/>
                <w:szCs w:val="21"/>
              </w:rPr>
              <w:t xml:space="preserve">., </w:t>
            </w:r>
            <w:r>
              <w:rPr>
                <w:rFonts w:ascii="Times New Roman" w:eastAsia="仿宋" w:hAnsi="Times New Roman"/>
                <w:b/>
                <w:color w:val="000000"/>
                <w:kern w:val="0"/>
                <w:szCs w:val="21"/>
              </w:rPr>
              <w:t>2019</w:t>
            </w:r>
            <w:r>
              <w:rPr>
                <w:rFonts w:ascii="Times New Roman" w:eastAsia="仿宋" w:hAnsi="Times New Roman"/>
                <w:color w:val="000000"/>
                <w:kern w:val="0"/>
                <w:szCs w:val="21"/>
              </w:rPr>
              <w:t xml:space="preserve">, 55(44), 6229−6232. </w:t>
            </w:r>
            <w:r>
              <w:rPr>
                <w:rFonts w:eastAsia="仿宋_GB2312" w:hint="eastAsia"/>
                <w:b/>
                <w:szCs w:val="21"/>
              </w:rPr>
              <w:t>科院一区，</w:t>
            </w:r>
            <w:r>
              <w:rPr>
                <w:rFonts w:ascii="Times New Roman" w:eastAsia="仿宋_GB2312" w:hAnsi="Times New Roman"/>
                <w:szCs w:val="21"/>
              </w:rPr>
              <w:t>8</w:t>
            </w:r>
            <w:r>
              <w:rPr>
                <w:rFonts w:ascii="Times New Roman" w:eastAsia="仿宋_GB2312" w:hAnsi="Times New Roman"/>
                <w:b/>
                <w:szCs w:val="21"/>
              </w:rPr>
              <w:t>*</w:t>
            </w:r>
            <w:r>
              <w:rPr>
                <w:rFonts w:ascii="Times New Roman" w:eastAsia="仿宋_GB2312" w:hAnsi="Times New Roman"/>
                <w:szCs w:val="21"/>
              </w:rPr>
              <w:t>/8</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2</w:t>
            </w:r>
            <w:r>
              <w:rPr>
                <w:rFonts w:ascii="Times New Roman" w:eastAsia="仿宋_GB2312" w:hAnsi="Times New Roman"/>
              </w:rPr>
              <w:t>019.06</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5</w:t>
            </w:r>
            <w:r>
              <w:rPr>
                <w:rFonts w:ascii="Times New Roman" w:eastAsia="仿宋_GB2312" w:hAnsi="Times New Roman"/>
              </w:rPr>
              <w:t>.996</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4</w:t>
            </w:r>
            <w:r>
              <w:rPr>
                <w:rFonts w:ascii="Times New Roman" w:eastAsia="仿宋_GB2312" w:hAnsi="Times New Roman" w:cs="仿宋_GB2312"/>
                <w:sz w:val="24"/>
              </w:rPr>
              <w:t>3</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rPr>
                <w:rFonts w:ascii="Times New Roman" w:hAnsi="Times New Roman"/>
                <w:color w:val="000000"/>
                <w:szCs w:val="21"/>
              </w:rPr>
            </w:pPr>
            <w:r>
              <w:rPr>
                <w:rFonts w:ascii="Times New Roman" w:hAnsi="Times New Roman" w:hint="eastAsia"/>
                <w:color w:val="000000"/>
                <w:szCs w:val="21"/>
              </w:rPr>
              <w:t xml:space="preserve"> </w:t>
            </w:r>
            <w:r>
              <w:rPr>
                <w:rFonts w:ascii="Times New Roman" w:eastAsia="仿宋" w:hAnsi="Times New Roman"/>
                <w:szCs w:val="21"/>
              </w:rPr>
              <w:t xml:space="preserve">Catalytic asymmetric cycloaddition of unsymmetrical EWG-activated alkenes to fully substituted pyrrolidines bearing three different carbonyl groups, </w:t>
            </w:r>
            <w:r>
              <w:rPr>
                <w:rFonts w:ascii="Times New Roman" w:eastAsia="仿宋" w:hAnsi="Times New Roman"/>
                <w:b/>
                <w:i/>
                <w:szCs w:val="21"/>
              </w:rPr>
              <w:t>Chem. Commun</w:t>
            </w:r>
            <w:r>
              <w:rPr>
                <w:rFonts w:ascii="Times New Roman" w:eastAsia="仿宋" w:hAnsi="Times New Roman"/>
                <w:szCs w:val="21"/>
              </w:rPr>
              <w:t xml:space="preserve">., </w:t>
            </w:r>
            <w:r>
              <w:rPr>
                <w:rFonts w:ascii="Times New Roman" w:eastAsia="仿宋" w:hAnsi="Times New Roman"/>
                <w:b/>
                <w:szCs w:val="21"/>
              </w:rPr>
              <w:t>2019</w:t>
            </w:r>
            <w:r>
              <w:rPr>
                <w:rFonts w:ascii="Times New Roman" w:eastAsia="仿宋" w:hAnsi="Times New Roman"/>
                <w:szCs w:val="21"/>
              </w:rPr>
              <w:t xml:space="preserve">, 55(95), 14363–14366. </w:t>
            </w:r>
            <w:r>
              <w:rPr>
                <w:rFonts w:eastAsia="仿宋_GB2312" w:hint="eastAsia"/>
                <w:b/>
                <w:szCs w:val="21"/>
              </w:rPr>
              <w:t>科院一区，</w:t>
            </w:r>
            <w:r>
              <w:rPr>
                <w:rFonts w:ascii="Times New Roman" w:eastAsia="仿宋_GB2312" w:hAnsi="Times New Roman"/>
                <w:szCs w:val="21"/>
              </w:rPr>
              <w:t>8</w:t>
            </w:r>
            <w:r>
              <w:rPr>
                <w:rFonts w:ascii="Times New Roman" w:eastAsia="仿宋_GB2312" w:hAnsi="Times New Roman"/>
                <w:b/>
                <w:szCs w:val="21"/>
              </w:rPr>
              <w:t>*</w:t>
            </w:r>
            <w:r>
              <w:rPr>
                <w:rFonts w:ascii="Times New Roman" w:eastAsia="仿宋_GB2312" w:hAnsi="Times New Roman"/>
                <w:szCs w:val="21"/>
              </w:rPr>
              <w:t>/8</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2</w:t>
            </w:r>
            <w:r>
              <w:rPr>
                <w:rFonts w:ascii="Times New Roman" w:eastAsia="仿宋_GB2312" w:hAnsi="Times New Roman"/>
              </w:rPr>
              <w:t>019.12</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5</w:t>
            </w:r>
            <w:r>
              <w:rPr>
                <w:rFonts w:ascii="Times New Roman" w:eastAsia="仿宋_GB2312" w:hAnsi="Times New Roman"/>
              </w:rPr>
              <w:t>.996</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4</w:t>
            </w:r>
            <w:r>
              <w:rPr>
                <w:rFonts w:ascii="Times New Roman" w:eastAsia="仿宋_GB2312" w:hAnsi="Times New Roman" w:cs="仿宋_GB2312"/>
                <w:sz w:val="24"/>
              </w:rPr>
              <w:t>4</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exact"/>
              <w:rPr>
                <w:rFonts w:ascii="Times New Roman" w:hAnsi="Times New Roman"/>
                <w:color w:val="000000"/>
                <w:szCs w:val="21"/>
              </w:rPr>
            </w:pPr>
            <w:r>
              <w:rPr>
                <w:rFonts w:ascii="Times New Roman" w:eastAsia="仿宋" w:hAnsi="Times New Roman"/>
                <w:kern w:val="0"/>
                <w:szCs w:val="21"/>
              </w:rPr>
              <w:t xml:space="preserve">C-H Functionalization/C-O Bond Cleavage of Benzyl Silyl Ethers with Ynamides for the Chemoselective Synthesis of Skeletally Diverse Compounds, </w:t>
            </w:r>
            <w:r>
              <w:rPr>
                <w:rFonts w:ascii="Times New Roman" w:eastAsia="仿宋" w:hAnsi="Times New Roman"/>
                <w:b/>
                <w:i/>
                <w:kern w:val="0"/>
                <w:szCs w:val="21"/>
              </w:rPr>
              <w:t>Adv. Synth. Catal</w:t>
            </w:r>
            <w:r>
              <w:rPr>
                <w:rFonts w:ascii="Times New Roman" w:eastAsia="仿宋" w:hAnsi="Times New Roman"/>
                <w:kern w:val="0"/>
                <w:szCs w:val="21"/>
              </w:rPr>
              <w:t xml:space="preserve">., </w:t>
            </w:r>
            <w:r>
              <w:rPr>
                <w:rFonts w:ascii="Times New Roman" w:eastAsia="仿宋" w:hAnsi="Times New Roman"/>
                <w:b/>
                <w:kern w:val="0"/>
                <w:szCs w:val="21"/>
              </w:rPr>
              <w:t>2016</w:t>
            </w:r>
            <w:r>
              <w:rPr>
                <w:rFonts w:ascii="Times New Roman" w:eastAsia="仿宋" w:hAnsi="Times New Roman"/>
                <w:kern w:val="0"/>
                <w:szCs w:val="21"/>
              </w:rPr>
              <w:t xml:space="preserve">, 358(3), 480 – 485. </w:t>
            </w:r>
            <w:r>
              <w:rPr>
                <w:rFonts w:eastAsia="仿宋_GB2312" w:hint="eastAsia"/>
                <w:b/>
                <w:szCs w:val="21"/>
              </w:rPr>
              <w:t>科院一区，</w:t>
            </w:r>
            <w:r>
              <w:rPr>
                <w:rFonts w:ascii="Times New Roman" w:eastAsia="仿宋_GB2312" w:hAnsi="Times New Roman"/>
                <w:szCs w:val="21"/>
              </w:rPr>
              <w:t>7</w:t>
            </w:r>
            <w:r>
              <w:rPr>
                <w:rFonts w:ascii="Times New Roman" w:eastAsia="仿宋_GB2312" w:hAnsi="Times New Roman"/>
                <w:b/>
                <w:szCs w:val="21"/>
              </w:rPr>
              <w:t>*</w:t>
            </w:r>
            <w:r>
              <w:rPr>
                <w:rFonts w:ascii="Times New Roman" w:eastAsia="仿宋_GB2312" w:hAnsi="Times New Roman"/>
                <w:szCs w:val="21"/>
              </w:rPr>
              <w:t>/7</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2</w:t>
            </w:r>
            <w:r>
              <w:rPr>
                <w:rFonts w:ascii="Times New Roman" w:eastAsia="仿宋_GB2312" w:hAnsi="Times New Roman"/>
              </w:rPr>
              <w:t>016.02</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5</w:t>
            </w:r>
            <w:r>
              <w:rPr>
                <w:rFonts w:ascii="Times New Roman" w:eastAsia="仿宋_GB2312" w:hAnsi="Times New Roman"/>
              </w:rPr>
              <w:t>.646</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4</w:t>
            </w:r>
            <w:r>
              <w:rPr>
                <w:rFonts w:ascii="Times New Roman" w:eastAsia="仿宋_GB2312" w:hAnsi="Times New Roman" w:cs="仿宋_GB2312"/>
                <w:sz w:val="24"/>
              </w:rPr>
              <w:t>5</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rPr>
                <w:rFonts w:ascii="Times New Roman" w:hAnsi="Times New Roman"/>
                <w:color w:val="000000"/>
                <w:szCs w:val="21"/>
              </w:rPr>
            </w:pPr>
            <w:r>
              <w:rPr>
                <w:rFonts w:ascii="Times New Roman" w:eastAsia="仿宋" w:hAnsi="Times New Roman"/>
                <w:kern w:val="0"/>
                <w:szCs w:val="21"/>
              </w:rPr>
              <w:t xml:space="preserve">Iridium-Catalyzed Intramolecular C–H Silylation of Siloxane-Tethered Arene and Hydrosilane: Facile and Catalytic Synthesis of Cyclic Siloxanes, </w:t>
            </w:r>
            <w:r>
              <w:rPr>
                <w:rFonts w:ascii="Times New Roman" w:eastAsia="仿宋" w:hAnsi="Times New Roman"/>
                <w:b/>
                <w:i/>
                <w:kern w:val="0"/>
                <w:szCs w:val="21"/>
              </w:rPr>
              <w:t>Adv. Synth. Catal</w:t>
            </w:r>
            <w:r>
              <w:rPr>
                <w:rFonts w:ascii="Times New Roman" w:eastAsia="仿宋" w:hAnsi="Times New Roman"/>
                <w:kern w:val="0"/>
                <w:szCs w:val="21"/>
              </w:rPr>
              <w:t xml:space="preserve">., </w:t>
            </w:r>
            <w:r>
              <w:rPr>
                <w:rFonts w:ascii="Times New Roman" w:eastAsia="仿宋" w:hAnsi="Times New Roman"/>
                <w:b/>
                <w:kern w:val="0"/>
                <w:szCs w:val="21"/>
              </w:rPr>
              <w:t>2017</w:t>
            </w:r>
            <w:r>
              <w:rPr>
                <w:rFonts w:ascii="Times New Roman" w:eastAsia="仿宋" w:hAnsi="Times New Roman"/>
                <w:kern w:val="0"/>
                <w:szCs w:val="21"/>
              </w:rPr>
              <w:t xml:space="preserve">, 359(13), 2247 – 2252. </w:t>
            </w:r>
            <w:r>
              <w:rPr>
                <w:rFonts w:eastAsia="仿宋_GB2312" w:hint="eastAsia"/>
                <w:b/>
                <w:szCs w:val="21"/>
              </w:rPr>
              <w:t>科院一区，</w:t>
            </w:r>
            <w:r>
              <w:rPr>
                <w:rFonts w:ascii="Times New Roman" w:eastAsia="仿宋_GB2312" w:hAnsi="Times New Roman"/>
                <w:szCs w:val="21"/>
              </w:rPr>
              <w:t>7</w:t>
            </w:r>
            <w:r>
              <w:rPr>
                <w:rFonts w:ascii="Times New Roman" w:eastAsia="仿宋_GB2312" w:hAnsi="Times New Roman"/>
                <w:b/>
                <w:szCs w:val="21"/>
              </w:rPr>
              <w:t>*</w:t>
            </w:r>
            <w:r>
              <w:rPr>
                <w:rFonts w:ascii="Times New Roman" w:eastAsia="仿宋_GB2312" w:hAnsi="Times New Roman"/>
                <w:szCs w:val="21"/>
              </w:rPr>
              <w:t>/7</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2</w:t>
            </w:r>
            <w:r>
              <w:rPr>
                <w:rFonts w:ascii="Times New Roman" w:eastAsia="仿宋_GB2312" w:hAnsi="Times New Roman"/>
              </w:rPr>
              <w:t>017.07</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5</w:t>
            </w:r>
            <w:r>
              <w:rPr>
                <w:rFonts w:ascii="Times New Roman" w:eastAsia="仿宋_GB2312" w:hAnsi="Times New Roman"/>
              </w:rPr>
              <w:t>.123</w:t>
            </w:r>
          </w:p>
          <w:p w:rsidR="003C2DA7" w:rsidRDefault="003C2DA7">
            <w:pPr>
              <w:pStyle w:val="a0"/>
            </w:pP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4</w:t>
            </w:r>
            <w:r>
              <w:rPr>
                <w:rFonts w:ascii="Times New Roman" w:eastAsia="仿宋_GB2312" w:hAnsi="Times New Roman" w:cs="仿宋_GB2312"/>
                <w:sz w:val="24"/>
              </w:rPr>
              <w:t>6</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20" w:lineRule="exact"/>
              <w:jc w:val="left"/>
              <w:rPr>
                <w:rFonts w:ascii="Times New Roman" w:eastAsia="仿宋" w:hAnsi="Times New Roman"/>
                <w:kern w:val="0"/>
                <w:szCs w:val="21"/>
              </w:rPr>
            </w:pPr>
            <w:r>
              <w:rPr>
                <w:rFonts w:ascii="Times New Roman" w:eastAsia="仿宋" w:hAnsi="Times New Roman"/>
                <w:kern w:val="0"/>
                <w:szCs w:val="21"/>
              </w:rPr>
              <w:t xml:space="preserve">Enantioselective Synthesis of Chiral Imidazolidine Derivatives by Asymmetric Silver/Xing-Phos-Catalyzed Homo-1,3-Dipolar [3+2] Cycloaddition of Azomethine Ylides, </w:t>
            </w:r>
            <w:bookmarkStart w:id="12" w:name="OLE_LINK13"/>
            <w:bookmarkStart w:id="13" w:name="OLE_LINK14"/>
            <w:r>
              <w:rPr>
                <w:rFonts w:ascii="Times New Roman" w:eastAsia="仿宋" w:hAnsi="Times New Roman"/>
                <w:b/>
                <w:i/>
                <w:kern w:val="0"/>
                <w:szCs w:val="21"/>
              </w:rPr>
              <w:t>Adv. Synth. Catal</w:t>
            </w:r>
            <w:r>
              <w:rPr>
                <w:rFonts w:ascii="Times New Roman" w:eastAsia="仿宋" w:hAnsi="Times New Roman"/>
                <w:kern w:val="0"/>
                <w:szCs w:val="21"/>
              </w:rPr>
              <w:t>.</w:t>
            </w:r>
            <w:bookmarkEnd w:id="12"/>
            <w:bookmarkEnd w:id="13"/>
            <w:r>
              <w:rPr>
                <w:rFonts w:ascii="Times New Roman" w:eastAsia="仿宋" w:hAnsi="Times New Roman"/>
                <w:kern w:val="0"/>
                <w:szCs w:val="21"/>
              </w:rPr>
              <w:t xml:space="preserve">, </w:t>
            </w:r>
            <w:r>
              <w:rPr>
                <w:rFonts w:ascii="Times New Roman" w:eastAsia="仿宋" w:hAnsi="Times New Roman"/>
                <w:b/>
                <w:kern w:val="0"/>
                <w:szCs w:val="21"/>
              </w:rPr>
              <w:t>2017</w:t>
            </w:r>
            <w:r>
              <w:rPr>
                <w:rFonts w:ascii="Times New Roman" w:eastAsia="仿宋" w:hAnsi="Times New Roman"/>
                <w:kern w:val="0"/>
                <w:szCs w:val="21"/>
              </w:rPr>
              <w:t xml:space="preserve">, 359(20), 3577 – 3584. </w:t>
            </w:r>
            <w:r>
              <w:rPr>
                <w:rFonts w:eastAsia="仿宋_GB2312" w:hint="eastAsia"/>
                <w:b/>
                <w:szCs w:val="21"/>
              </w:rPr>
              <w:t>科院一区，</w:t>
            </w:r>
            <w:r>
              <w:rPr>
                <w:rFonts w:ascii="Times New Roman" w:eastAsia="仿宋_GB2312" w:hAnsi="Times New Roman"/>
                <w:szCs w:val="21"/>
              </w:rPr>
              <w:t>10</w:t>
            </w:r>
            <w:r>
              <w:rPr>
                <w:rFonts w:ascii="Times New Roman" w:eastAsia="仿宋_GB2312" w:hAnsi="Times New Roman"/>
                <w:b/>
                <w:szCs w:val="21"/>
              </w:rPr>
              <w:t>*</w:t>
            </w:r>
            <w:r>
              <w:rPr>
                <w:rFonts w:ascii="Times New Roman" w:eastAsia="仿宋_GB2312" w:hAnsi="Times New Roman"/>
                <w:szCs w:val="21"/>
              </w:rPr>
              <w:t>/10</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2</w:t>
            </w:r>
            <w:r>
              <w:rPr>
                <w:rFonts w:ascii="Times New Roman" w:eastAsia="仿宋_GB2312" w:hAnsi="Times New Roman"/>
              </w:rPr>
              <w:t>017.10</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5</w:t>
            </w:r>
            <w:r>
              <w:rPr>
                <w:rFonts w:ascii="Times New Roman" w:eastAsia="仿宋_GB2312" w:hAnsi="Times New Roman"/>
              </w:rPr>
              <w:t>.123</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4</w:t>
            </w:r>
            <w:r>
              <w:rPr>
                <w:rFonts w:ascii="Times New Roman" w:eastAsia="仿宋_GB2312" w:hAnsi="Times New Roman" w:cs="仿宋_GB2312"/>
                <w:sz w:val="24"/>
              </w:rPr>
              <w:t>7</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rPr>
                <w:rFonts w:ascii="Times New Roman" w:eastAsia="仿宋" w:hAnsi="Times New Roman"/>
                <w:kern w:val="0"/>
                <w:szCs w:val="21"/>
              </w:rPr>
            </w:pPr>
            <w:r>
              <w:rPr>
                <w:rFonts w:ascii="Times New Roman" w:eastAsia="仿宋" w:hAnsi="Times New Roman"/>
                <w:szCs w:val="21"/>
              </w:rPr>
              <w:t xml:space="preserve">Palladium-catalyzed gaseous CO-free carbonylative C–C bond activation of cyclobutanones, </w:t>
            </w:r>
            <w:r>
              <w:rPr>
                <w:rFonts w:ascii="Times New Roman" w:eastAsia="仿宋" w:hAnsi="Times New Roman"/>
                <w:b/>
                <w:i/>
                <w:szCs w:val="21"/>
              </w:rPr>
              <w:t>Org. Chem. Front</w:t>
            </w:r>
            <w:r>
              <w:rPr>
                <w:rFonts w:ascii="Times New Roman" w:eastAsia="仿宋" w:hAnsi="Times New Roman"/>
                <w:szCs w:val="21"/>
              </w:rPr>
              <w:t xml:space="preserve">., </w:t>
            </w:r>
            <w:r>
              <w:rPr>
                <w:rFonts w:ascii="Times New Roman" w:eastAsia="仿宋" w:hAnsi="Times New Roman"/>
                <w:b/>
                <w:szCs w:val="21"/>
              </w:rPr>
              <w:t>2021</w:t>
            </w:r>
            <w:r>
              <w:rPr>
                <w:rFonts w:ascii="Times New Roman" w:eastAsia="仿宋" w:hAnsi="Times New Roman"/>
                <w:szCs w:val="21"/>
              </w:rPr>
              <w:t xml:space="preserve">, 8 (13), 3398-3403. </w:t>
            </w:r>
            <w:r>
              <w:rPr>
                <w:rFonts w:eastAsia="仿宋_GB2312" w:hint="eastAsia"/>
                <w:b/>
                <w:szCs w:val="21"/>
              </w:rPr>
              <w:t>科院一区，</w:t>
            </w:r>
            <w:r>
              <w:rPr>
                <w:rFonts w:ascii="Times New Roman" w:eastAsia="仿宋_GB2312" w:hAnsi="Times New Roman"/>
                <w:szCs w:val="21"/>
              </w:rPr>
              <w:t>7</w:t>
            </w:r>
            <w:r>
              <w:rPr>
                <w:rFonts w:ascii="Times New Roman" w:eastAsia="仿宋_GB2312" w:hAnsi="Times New Roman"/>
                <w:b/>
                <w:szCs w:val="21"/>
              </w:rPr>
              <w:t>*</w:t>
            </w:r>
            <w:r>
              <w:rPr>
                <w:rFonts w:ascii="Times New Roman" w:eastAsia="仿宋_GB2312" w:hAnsi="Times New Roman"/>
                <w:szCs w:val="21"/>
              </w:rPr>
              <w:t>/7</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2</w:t>
            </w:r>
            <w:r>
              <w:rPr>
                <w:rFonts w:ascii="Times New Roman" w:eastAsia="仿宋_GB2312" w:hAnsi="Times New Roman"/>
              </w:rPr>
              <w:t>021.07</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5</w:t>
            </w:r>
            <w:r>
              <w:rPr>
                <w:rFonts w:ascii="Times New Roman" w:eastAsia="仿宋_GB2312" w:hAnsi="Times New Roman"/>
              </w:rPr>
              <w:t>.456</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4</w:t>
            </w:r>
            <w:r>
              <w:rPr>
                <w:rFonts w:ascii="Times New Roman" w:eastAsia="仿宋_GB2312" w:hAnsi="Times New Roman" w:cs="仿宋_GB2312"/>
                <w:sz w:val="24"/>
              </w:rPr>
              <w:t>8</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rPr>
                <w:rFonts w:ascii="Times New Roman" w:eastAsia="仿宋" w:hAnsi="Times New Roman"/>
                <w:kern w:val="0"/>
                <w:szCs w:val="21"/>
              </w:rPr>
            </w:pPr>
            <w:r>
              <w:rPr>
                <w:rFonts w:ascii="Times New Roman" w:eastAsia="仿宋" w:hAnsi="Times New Roman"/>
                <w:szCs w:val="21"/>
                <w:lang w:val="it-IT"/>
              </w:rPr>
              <w:t xml:space="preserve">Multifunctional P-ligand-controlled “siliconcentered” selectivity in Rh/Cu-catalyzed Si–C bond cleavage of silacyclobutanes, </w:t>
            </w:r>
            <w:r>
              <w:rPr>
                <w:rFonts w:ascii="Times New Roman" w:eastAsia="仿宋" w:hAnsi="Times New Roman"/>
                <w:b/>
                <w:i/>
                <w:szCs w:val="21"/>
                <w:lang w:val="it-IT"/>
              </w:rPr>
              <w:t>Org. Chem. Front</w:t>
            </w:r>
            <w:r>
              <w:rPr>
                <w:rFonts w:ascii="Times New Roman" w:eastAsia="仿宋" w:hAnsi="Times New Roman"/>
                <w:szCs w:val="21"/>
                <w:lang w:val="it-IT"/>
              </w:rPr>
              <w:t xml:space="preserve">., </w:t>
            </w:r>
            <w:r>
              <w:rPr>
                <w:rFonts w:ascii="Times New Roman" w:eastAsia="仿宋" w:hAnsi="Times New Roman"/>
                <w:b/>
                <w:szCs w:val="21"/>
              </w:rPr>
              <w:t>2021</w:t>
            </w:r>
            <w:r>
              <w:rPr>
                <w:rFonts w:ascii="Times New Roman" w:eastAsia="仿宋" w:hAnsi="Times New Roman"/>
                <w:szCs w:val="21"/>
                <w:lang w:val="it-IT"/>
              </w:rPr>
              <w:t xml:space="preserve">, 8(23), 6577-6584. </w:t>
            </w:r>
            <w:r>
              <w:rPr>
                <w:rFonts w:eastAsia="仿宋_GB2312" w:hint="eastAsia"/>
                <w:b/>
                <w:szCs w:val="21"/>
              </w:rPr>
              <w:t>科院一区，</w:t>
            </w:r>
            <w:r>
              <w:rPr>
                <w:rFonts w:ascii="Times New Roman" w:eastAsia="仿宋_GB2312" w:hAnsi="Times New Roman"/>
                <w:szCs w:val="21"/>
              </w:rPr>
              <w:t>8</w:t>
            </w:r>
            <w:r>
              <w:rPr>
                <w:rFonts w:ascii="Times New Roman" w:eastAsia="仿宋_GB2312" w:hAnsi="Times New Roman"/>
                <w:b/>
                <w:szCs w:val="21"/>
              </w:rPr>
              <w:t>*</w:t>
            </w:r>
            <w:r>
              <w:rPr>
                <w:rFonts w:ascii="Times New Roman" w:eastAsia="仿宋_GB2312" w:hAnsi="Times New Roman"/>
                <w:szCs w:val="21"/>
              </w:rPr>
              <w:t>/8</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2</w:t>
            </w:r>
            <w:r>
              <w:rPr>
                <w:rFonts w:ascii="Times New Roman" w:eastAsia="仿宋_GB2312" w:hAnsi="Times New Roman"/>
              </w:rPr>
              <w:t>021.11</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5</w:t>
            </w:r>
            <w:r>
              <w:rPr>
                <w:rFonts w:ascii="Times New Roman" w:eastAsia="仿宋_GB2312" w:hAnsi="Times New Roman"/>
              </w:rPr>
              <w:t>.456</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4</w:t>
            </w:r>
            <w:r>
              <w:rPr>
                <w:rFonts w:ascii="Times New Roman" w:eastAsia="仿宋_GB2312" w:hAnsi="Times New Roman" w:cs="仿宋_GB2312"/>
                <w:sz w:val="24"/>
              </w:rPr>
              <w:t>9</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rPr>
                <w:rFonts w:ascii="Times New Roman" w:eastAsia="仿宋" w:hAnsi="Times New Roman"/>
                <w:kern w:val="0"/>
                <w:szCs w:val="21"/>
              </w:rPr>
            </w:pPr>
            <w:r>
              <w:rPr>
                <w:rFonts w:ascii="Times New Roman" w:eastAsia="仿宋" w:hAnsi="Times New Roman"/>
                <w:color w:val="000000"/>
                <w:szCs w:val="21"/>
              </w:rPr>
              <w:t xml:space="preserve">Catalytic regio- and stereoselective silicon–carbon bond </w:t>
            </w:r>
            <w:r>
              <w:rPr>
                <w:rFonts w:ascii="Times New Roman" w:eastAsia="仿宋" w:hAnsi="Times New Roman"/>
                <w:color w:val="000000"/>
                <w:szCs w:val="21"/>
              </w:rPr>
              <w:t>formations on unsymmetric gemdi</w:t>
            </w:r>
            <w:r>
              <w:rPr>
                <w:rFonts w:ascii="Times New Roman" w:eastAsia="MS Gothic" w:hAnsi="Times New Roman"/>
                <w:color w:val="000000"/>
                <w:szCs w:val="21"/>
              </w:rPr>
              <w:t>ﬂ</w:t>
            </w:r>
            <w:r>
              <w:rPr>
                <w:rFonts w:ascii="Times New Roman" w:eastAsia="仿宋" w:hAnsi="Times New Roman"/>
                <w:color w:val="000000"/>
                <w:szCs w:val="21"/>
              </w:rPr>
              <w:t xml:space="preserve">uorocyclopropenes by capture of silyl metal species, </w:t>
            </w:r>
            <w:r>
              <w:rPr>
                <w:rFonts w:ascii="Times New Roman" w:eastAsia="仿宋" w:hAnsi="Times New Roman"/>
                <w:b/>
                <w:i/>
                <w:color w:val="000000"/>
                <w:szCs w:val="21"/>
              </w:rPr>
              <w:t>Org. Chem. Front</w:t>
            </w:r>
            <w:r>
              <w:rPr>
                <w:rFonts w:ascii="Times New Roman" w:eastAsia="仿宋" w:hAnsi="Times New Roman"/>
                <w:color w:val="000000"/>
                <w:szCs w:val="21"/>
              </w:rPr>
              <w:t xml:space="preserve">., </w:t>
            </w:r>
            <w:r>
              <w:rPr>
                <w:rFonts w:ascii="Times New Roman" w:eastAsia="仿宋" w:hAnsi="Times New Roman"/>
                <w:b/>
                <w:szCs w:val="21"/>
              </w:rPr>
              <w:t>2022</w:t>
            </w:r>
            <w:r>
              <w:rPr>
                <w:rFonts w:ascii="Times New Roman" w:eastAsia="仿宋" w:hAnsi="Times New Roman"/>
                <w:color w:val="000000"/>
                <w:szCs w:val="21"/>
              </w:rPr>
              <w:t xml:space="preserve">, </w:t>
            </w:r>
            <w:r>
              <w:rPr>
                <w:rFonts w:ascii="Times New Roman" w:eastAsia="仿宋" w:hAnsi="Times New Roman"/>
                <w:szCs w:val="21"/>
              </w:rPr>
              <w:t>9(19), 5272-5280</w:t>
            </w:r>
            <w:r>
              <w:rPr>
                <w:rFonts w:ascii="Times New Roman" w:eastAsia="仿宋" w:hAnsi="Times New Roman"/>
                <w:color w:val="000000"/>
                <w:szCs w:val="21"/>
              </w:rPr>
              <w:t xml:space="preserve">. </w:t>
            </w:r>
            <w:r>
              <w:rPr>
                <w:rFonts w:eastAsia="仿宋_GB2312" w:hint="eastAsia"/>
                <w:b/>
                <w:szCs w:val="21"/>
              </w:rPr>
              <w:t>科院一区，</w:t>
            </w:r>
            <w:r>
              <w:rPr>
                <w:rFonts w:ascii="Times New Roman" w:eastAsia="仿宋_GB2312" w:hAnsi="Times New Roman"/>
                <w:szCs w:val="21"/>
              </w:rPr>
              <w:t>8</w:t>
            </w:r>
            <w:r>
              <w:rPr>
                <w:rFonts w:ascii="Times New Roman" w:eastAsia="仿宋_GB2312" w:hAnsi="Times New Roman"/>
                <w:b/>
                <w:szCs w:val="21"/>
              </w:rPr>
              <w:t>*</w:t>
            </w:r>
            <w:r>
              <w:rPr>
                <w:rFonts w:ascii="Times New Roman" w:eastAsia="仿宋_GB2312" w:hAnsi="Times New Roman"/>
                <w:szCs w:val="21"/>
              </w:rPr>
              <w:t>/8</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2</w:t>
            </w:r>
            <w:r>
              <w:rPr>
                <w:rFonts w:ascii="Times New Roman" w:eastAsia="仿宋_GB2312" w:hAnsi="Times New Roman"/>
              </w:rPr>
              <w:t>022.09</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5</w:t>
            </w:r>
            <w:r>
              <w:rPr>
                <w:rFonts w:ascii="Times New Roman" w:eastAsia="仿宋_GB2312" w:hAnsi="Times New Roman"/>
              </w:rPr>
              <w:t>.400</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sz w:val="24"/>
              </w:rPr>
              <w:t>50</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rPr>
                <w:rFonts w:ascii="Times New Roman" w:eastAsia="仿宋" w:hAnsi="Times New Roman"/>
                <w:kern w:val="0"/>
                <w:szCs w:val="21"/>
              </w:rPr>
            </w:pPr>
            <w:r>
              <w:rPr>
                <w:rFonts w:ascii="Times New Roman" w:eastAsia="仿宋" w:hAnsi="Times New Roman"/>
                <w:color w:val="000000"/>
                <w:szCs w:val="21"/>
              </w:rPr>
              <w:t xml:space="preserve">Palladium-catalyzed enantioselective domino ring-opening/Hiyama coupling of cyclobutanones: </w:t>
            </w:r>
            <w:r>
              <w:rPr>
                <w:rFonts w:ascii="Times New Roman" w:eastAsia="仿宋" w:hAnsi="Times New Roman"/>
                <w:color w:val="000000"/>
                <w:szCs w:val="21"/>
              </w:rPr>
              <w:t>development and application to the synthesis of (+)-herbertene-1,14-diol</w:t>
            </w:r>
            <w:r>
              <w:rPr>
                <w:rFonts w:ascii="Times New Roman" w:eastAsia="仿宋" w:hAnsi="Times New Roman"/>
                <w:color w:val="000000"/>
                <w:szCs w:val="21"/>
              </w:rPr>
              <w:t>，</w:t>
            </w:r>
            <w:r>
              <w:rPr>
                <w:rFonts w:ascii="Times New Roman" w:eastAsia="仿宋" w:hAnsi="Times New Roman"/>
                <w:b/>
                <w:i/>
                <w:color w:val="000000"/>
                <w:szCs w:val="21"/>
              </w:rPr>
              <w:t>Org. Chem. Front</w:t>
            </w:r>
            <w:r>
              <w:rPr>
                <w:rFonts w:ascii="Times New Roman" w:eastAsia="仿宋" w:hAnsi="Times New Roman"/>
                <w:color w:val="000000"/>
                <w:szCs w:val="21"/>
              </w:rPr>
              <w:t xml:space="preserve">., </w:t>
            </w:r>
            <w:r>
              <w:rPr>
                <w:rFonts w:ascii="Times New Roman" w:eastAsia="仿宋" w:hAnsi="Times New Roman"/>
                <w:b/>
                <w:szCs w:val="21"/>
              </w:rPr>
              <w:t>2022</w:t>
            </w:r>
            <w:r>
              <w:rPr>
                <w:rFonts w:ascii="Times New Roman" w:eastAsia="仿宋" w:hAnsi="Times New Roman"/>
                <w:color w:val="000000"/>
                <w:szCs w:val="21"/>
              </w:rPr>
              <w:t xml:space="preserve">, 9(21), 5798-5801. </w:t>
            </w:r>
            <w:r>
              <w:rPr>
                <w:rFonts w:eastAsia="仿宋_GB2312" w:hint="eastAsia"/>
                <w:b/>
                <w:szCs w:val="21"/>
              </w:rPr>
              <w:t>科院一区，</w:t>
            </w:r>
            <w:r>
              <w:rPr>
                <w:rFonts w:ascii="Times New Roman" w:eastAsia="仿宋_GB2312" w:hAnsi="Times New Roman"/>
                <w:szCs w:val="21"/>
              </w:rPr>
              <w:t>3</w:t>
            </w:r>
            <w:r>
              <w:rPr>
                <w:rFonts w:ascii="Times New Roman" w:eastAsia="仿宋_GB2312" w:hAnsi="Times New Roman"/>
                <w:b/>
                <w:szCs w:val="21"/>
              </w:rPr>
              <w:t>*</w:t>
            </w:r>
            <w:r>
              <w:rPr>
                <w:rFonts w:ascii="Times New Roman" w:eastAsia="仿宋_GB2312" w:hAnsi="Times New Roman"/>
                <w:szCs w:val="21"/>
              </w:rPr>
              <w:t>/3</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2</w:t>
            </w:r>
            <w:r>
              <w:rPr>
                <w:rFonts w:ascii="Times New Roman" w:eastAsia="仿宋_GB2312" w:hAnsi="Times New Roman"/>
              </w:rPr>
              <w:t>022.10</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5</w:t>
            </w:r>
            <w:r>
              <w:rPr>
                <w:rFonts w:ascii="Times New Roman" w:eastAsia="仿宋_GB2312" w:hAnsi="Times New Roman"/>
              </w:rPr>
              <w:t>.400</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sz w:val="24"/>
              </w:rPr>
              <w:t>51</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rPr>
                <w:rFonts w:ascii="Times New Roman" w:eastAsia="仿宋" w:hAnsi="Times New Roman"/>
                <w:kern w:val="0"/>
                <w:szCs w:val="21"/>
              </w:rPr>
            </w:pPr>
            <w:r>
              <w:rPr>
                <w:rFonts w:ascii="Times New Roman" w:eastAsia="仿宋" w:hAnsi="Times New Roman"/>
                <w:color w:val="000000"/>
                <w:szCs w:val="21"/>
              </w:rPr>
              <w:t xml:space="preserve">Catalytic C(sp)-Si cross-coupling silylation of alkynyl bromides with hydrosilanes by palladium catalysis, </w:t>
            </w:r>
            <w:r>
              <w:rPr>
                <w:rFonts w:ascii="Times New Roman" w:eastAsia="仿宋" w:hAnsi="Times New Roman"/>
                <w:b/>
                <w:i/>
                <w:color w:val="000000"/>
                <w:szCs w:val="21"/>
              </w:rPr>
              <w:t>Org.</w:t>
            </w:r>
            <w:r>
              <w:rPr>
                <w:rFonts w:ascii="Times New Roman" w:eastAsia="仿宋" w:hAnsi="Times New Roman"/>
                <w:b/>
                <w:i/>
                <w:color w:val="000000"/>
                <w:szCs w:val="21"/>
              </w:rPr>
              <w:t xml:space="preserve"> Chem. Front</w:t>
            </w:r>
            <w:r>
              <w:rPr>
                <w:rFonts w:ascii="Times New Roman" w:eastAsia="仿宋" w:hAnsi="Times New Roman"/>
                <w:color w:val="000000"/>
                <w:szCs w:val="21"/>
              </w:rPr>
              <w:t xml:space="preserve">., </w:t>
            </w:r>
            <w:r>
              <w:rPr>
                <w:rFonts w:ascii="Times New Roman" w:eastAsia="仿宋" w:hAnsi="Times New Roman"/>
                <w:b/>
                <w:color w:val="000000"/>
                <w:szCs w:val="21"/>
              </w:rPr>
              <w:t>2022</w:t>
            </w:r>
            <w:r>
              <w:rPr>
                <w:rFonts w:ascii="Times New Roman" w:eastAsia="仿宋" w:hAnsi="Times New Roman"/>
                <w:color w:val="000000"/>
                <w:szCs w:val="21"/>
              </w:rPr>
              <w:t xml:space="preserve">, 9 (21), 5891-5898. </w:t>
            </w:r>
            <w:r>
              <w:rPr>
                <w:rFonts w:eastAsia="仿宋_GB2312" w:hint="eastAsia"/>
                <w:b/>
                <w:szCs w:val="21"/>
              </w:rPr>
              <w:t>科院一区，</w:t>
            </w:r>
            <w:r>
              <w:rPr>
                <w:rFonts w:ascii="Times New Roman" w:eastAsia="仿宋_GB2312" w:hAnsi="Times New Roman"/>
                <w:szCs w:val="21"/>
              </w:rPr>
              <w:t>7</w:t>
            </w:r>
            <w:r>
              <w:rPr>
                <w:rFonts w:ascii="Times New Roman" w:eastAsia="仿宋_GB2312" w:hAnsi="Times New Roman"/>
                <w:b/>
                <w:szCs w:val="21"/>
              </w:rPr>
              <w:t>*</w:t>
            </w:r>
            <w:r>
              <w:rPr>
                <w:rFonts w:ascii="Times New Roman" w:eastAsia="仿宋_GB2312" w:hAnsi="Times New Roman"/>
                <w:szCs w:val="21"/>
              </w:rPr>
              <w:t>/7</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2</w:t>
            </w:r>
            <w:r>
              <w:rPr>
                <w:rFonts w:ascii="Times New Roman" w:eastAsia="仿宋_GB2312" w:hAnsi="Times New Roman"/>
              </w:rPr>
              <w:t>022.10</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5</w:t>
            </w:r>
            <w:r>
              <w:rPr>
                <w:rFonts w:ascii="Times New Roman" w:eastAsia="仿宋_GB2312" w:hAnsi="Times New Roman"/>
              </w:rPr>
              <w:t>.400</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5</w:t>
            </w:r>
            <w:r>
              <w:rPr>
                <w:rFonts w:ascii="Times New Roman" w:eastAsia="仿宋_GB2312" w:hAnsi="Times New Roman" w:cs="仿宋_GB2312"/>
                <w:sz w:val="24"/>
              </w:rPr>
              <w:t>2</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rPr>
                <w:rFonts w:ascii="Times New Roman" w:eastAsia="仿宋" w:hAnsi="Times New Roman"/>
                <w:color w:val="000000"/>
                <w:szCs w:val="21"/>
              </w:rPr>
            </w:pPr>
            <w:r>
              <w:rPr>
                <w:rFonts w:ascii="Times New Roman" w:eastAsia="仿宋" w:hAnsi="Times New Roman"/>
                <w:color w:val="000000"/>
                <w:szCs w:val="21"/>
              </w:rPr>
              <w:t xml:space="preserve">Palladium-catalyzed C(sp3 )–Si cross-coupling silylation of benzyl halides with hydrosilanes, </w:t>
            </w:r>
            <w:r>
              <w:rPr>
                <w:rFonts w:ascii="Times New Roman" w:eastAsia="仿宋" w:hAnsi="Times New Roman"/>
                <w:b/>
                <w:i/>
                <w:color w:val="000000"/>
                <w:szCs w:val="21"/>
              </w:rPr>
              <w:t>Org. Chem. Front</w:t>
            </w:r>
            <w:r>
              <w:rPr>
                <w:rFonts w:ascii="Times New Roman" w:eastAsia="仿宋" w:hAnsi="Times New Roman"/>
                <w:color w:val="000000"/>
                <w:szCs w:val="21"/>
              </w:rPr>
              <w:t xml:space="preserve">., </w:t>
            </w:r>
            <w:r>
              <w:rPr>
                <w:rFonts w:ascii="Times New Roman" w:eastAsia="仿宋" w:hAnsi="Times New Roman"/>
                <w:b/>
                <w:color w:val="000000"/>
                <w:szCs w:val="21"/>
              </w:rPr>
              <w:t>2023</w:t>
            </w:r>
            <w:r>
              <w:rPr>
                <w:rFonts w:ascii="Times New Roman" w:eastAsia="仿宋" w:hAnsi="Times New Roman"/>
                <w:color w:val="000000"/>
                <w:szCs w:val="21"/>
              </w:rPr>
              <w:t xml:space="preserve">, 10 (21), 5443-5450. </w:t>
            </w:r>
            <w:r>
              <w:rPr>
                <w:rFonts w:eastAsia="仿宋_GB2312" w:hint="eastAsia"/>
                <w:b/>
                <w:szCs w:val="21"/>
              </w:rPr>
              <w:t>科院一区，</w:t>
            </w:r>
            <w:r>
              <w:rPr>
                <w:rFonts w:ascii="Times New Roman" w:eastAsia="仿宋_GB2312" w:hAnsi="Times New Roman"/>
                <w:szCs w:val="21"/>
              </w:rPr>
              <w:t>7</w:t>
            </w:r>
            <w:r>
              <w:rPr>
                <w:rFonts w:ascii="Times New Roman" w:eastAsia="仿宋_GB2312" w:hAnsi="Times New Roman"/>
                <w:b/>
                <w:szCs w:val="21"/>
              </w:rPr>
              <w:t>*</w:t>
            </w:r>
            <w:r>
              <w:rPr>
                <w:rFonts w:ascii="Times New Roman" w:eastAsia="仿宋_GB2312" w:hAnsi="Times New Roman"/>
                <w:szCs w:val="21"/>
              </w:rPr>
              <w:t>/7</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2</w:t>
            </w:r>
            <w:r>
              <w:rPr>
                <w:rFonts w:ascii="Times New Roman" w:eastAsia="仿宋_GB2312" w:hAnsi="Times New Roman"/>
              </w:rPr>
              <w:t>023.10</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4</w:t>
            </w:r>
            <w:r>
              <w:rPr>
                <w:rFonts w:ascii="Times New Roman" w:eastAsia="仿宋_GB2312" w:hAnsi="Times New Roman"/>
              </w:rPr>
              <w:t>.600</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5</w:t>
            </w:r>
            <w:r>
              <w:rPr>
                <w:rFonts w:ascii="Times New Roman" w:eastAsia="仿宋_GB2312" w:hAnsi="Times New Roman" w:cs="仿宋_GB2312"/>
                <w:sz w:val="24"/>
              </w:rPr>
              <w:t>3</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rPr>
                <w:rFonts w:ascii="Times New Roman" w:eastAsia="仿宋" w:hAnsi="Times New Roman"/>
                <w:color w:val="000000"/>
                <w:szCs w:val="21"/>
              </w:rPr>
            </w:pPr>
            <w:r>
              <w:rPr>
                <w:rFonts w:ascii="Times New Roman" w:eastAsia="仿宋" w:hAnsi="Times New Roman"/>
                <w:color w:val="000000"/>
                <w:kern w:val="0"/>
                <w:szCs w:val="21"/>
              </w:rPr>
              <w:t xml:space="preserve">Stereo-divergent synthesis of silyl-enyne via palladium-catalyzed coupling of alkynes and iodosilanes, </w:t>
            </w:r>
            <w:r>
              <w:rPr>
                <w:rFonts w:ascii="Times New Roman" w:eastAsia="仿宋" w:hAnsi="Times New Roman"/>
                <w:b/>
                <w:i/>
                <w:color w:val="000000"/>
                <w:szCs w:val="21"/>
              </w:rPr>
              <w:t>Org. Chem. Front</w:t>
            </w:r>
            <w:r>
              <w:rPr>
                <w:rFonts w:ascii="Times New Roman" w:eastAsia="仿宋" w:hAnsi="Times New Roman"/>
                <w:color w:val="000000"/>
                <w:kern w:val="0"/>
                <w:szCs w:val="21"/>
              </w:rPr>
              <w:t xml:space="preserve">., </w:t>
            </w:r>
            <w:r>
              <w:rPr>
                <w:rFonts w:ascii="Times New Roman" w:eastAsia="仿宋" w:hAnsi="Times New Roman"/>
                <w:b/>
                <w:color w:val="000000"/>
                <w:szCs w:val="21"/>
              </w:rPr>
              <w:t>2022</w:t>
            </w:r>
            <w:r>
              <w:rPr>
                <w:rFonts w:ascii="Times New Roman" w:eastAsia="仿宋" w:hAnsi="Times New Roman"/>
                <w:color w:val="000000"/>
                <w:kern w:val="0"/>
                <w:szCs w:val="21"/>
              </w:rPr>
              <w:t xml:space="preserve">, 9(14), 3718–3722. </w:t>
            </w:r>
            <w:r>
              <w:rPr>
                <w:rFonts w:eastAsia="仿宋_GB2312" w:hint="eastAsia"/>
                <w:b/>
                <w:szCs w:val="21"/>
              </w:rPr>
              <w:t>科院一区，</w:t>
            </w:r>
            <w:r>
              <w:rPr>
                <w:rFonts w:ascii="Times New Roman" w:eastAsia="仿宋_GB2312" w:hAnsi="Times New Roman"/>
                <w:szCs w:val="21"/>
              </w:rPr>
              <w:t>7</w:t>
            </w:r>
            <w:r>
              <w:rPr>
                <w:rFonts w:ascii="Times New Roman" w:eastAsia="仿宋_GB2312" w:hAnsi="Times New Roman"/>
                <w:b/>
                <w:szCs w:val="21"/>
              </w:rPr>
              <w:t>*</w:t>
            </w:r>
            <w:r>
              <w:rPr>
                <w:rFonts w:ascii="Times New Roman" w:eastAsia="仿宋_GB2312" w:hAnsi="Times New Roman"/>
                <w:szCs w:val="21"/>
              </w:rPr>
              <w:t>/7</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2</w:t>
            </w:r>
            <w:r>
              <w:rPr>
                <w:rFonts w:ascii="Times New Roman" w:eastAsia="仿宋_GB2312" w:hAnsi="Times New Roman"/>
              </w:rPr>
              <w:t>022.07</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5</w:t>
            </w:r>
            <w:r>
              <w:rPr>
                <w:rFonts w:ascii="Times New Roman" w:eastAsia="仿宋_GB2312" w:hAnsi="Times New Roman"/>
              </w:rPr>
              <w:t>.400</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5</w:t>
            </w:r>
            <w:r>
              <w:rPr>
                <w:rFonts w:ascii="Times New Roman" w:eastAsia="仿宋_GB2312" w:hAnsi="Times New Roman" w:cs="仿宋_GB2312"/>
                <w:sz w:val="24"/>
              </w:rPr>
              <w:t>4</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20" w:lineRule="exact"/>
              <w:rPr>
                <w:rFonts w:ascii="Times New Roman" w:eastAsia="仿宋" w:hAnsi="Times New Roman"/>
                <w:color w:val="000000"/>
                <w:szCs w:val="21"/>
              </w:rPr>
            </w:pPr>
            <w:r>
              <w:rPr>
                <w:rFonts w:ascii="Times New Roman" w:eastAsia="仿宋" w:hAnsi="Times New Roman"/>
                <w:color w:val="000000"/>
                <w:szCs w:val="21"/>
              </w:rPr>
              <w:t xml:space="preserve">An unusual trans-hydrosilylation of prochiral 1,1-disubstituted cyclopropenes revealing the diﬀerent nature of asymmetric palladium and rhodium catalysis, </w:t>
            </w:r>
            <w:r>
              <w:rPr>
                <w:rFonts w:ascii="Times New Roman" w:eastAsia="仿宋" w:hAnsi="Times New Roman"/>
                <w:b/>
                <w:i/>
                <w:color w:val="000000"/>
                <w:szCs w:val="21"/>
              </w:rPr>
              <w:t>Org. Chem. Front</w:t>
            </w:r>
            <w:r>
              <w:rPr>
                <w:rFonts w:ascii="Times New Roman" w:eastAsia="仿宋" w:hAnsi="Times New Roman"/>
                <w:color w:val="000000"/>
                <w:szCs w:val="21"/>
              </w:rPr>
              <w:t xml:space="preserve">., </w:t>
            </w:r>
            <w:r>
              <w:rPr>
                <w:rFonts w:ascii="Times New Roman" w:eastAsia="仿宋" w:hAnsi="Times New Roman"/>
                <w:b/>
                <w:color w:val="000000"/>
                <w:szCs w:val="21"/>
              </w:rPr>
              <w:t>2023</w:t>
            </w:r>
            <w:r>
              <w:rPr>
                <w:rFonts w:ascii="Times New Roman" w:eastAsia="仿宋" w:hAnsi="Times New Roman"/>
                <w:color w:val="000000"/>
                <w:szCs w:val="21"/>
              </w:rPr>
              <w:t>, 10(2), 430–439.</w:t>
            </w:r>
            <w:r>
              <w:rPr>
                <w:rFonts w:eastAsia="仿宋_GB2312" w:hint="eastAsia"/>
                <w:b/>
                <w:szCs w:val="21"/>
              </w:rPr>
              <w:t>科院一区，</w:t>
            </w:r>
            <w:r>
              <w:rPr>
                <w:rFonts w:ascii="Times New Roman" w:eastAsia="仿宋_GB2312" w:hAnsi="Times New Roman"/>
                <w:szCs w:val="21"/>
              </w:rPr>
              <w:t>8</w:t>
            </w:r>
            <w:r>
              <w:rPr>
                <w:rFonts w:ascii="Times New Roman" w:eastAsia="仿宋_GB2312" w:hAnsi="Times New Roman"/>
                <w:b/>
                <w:szCs w:val="21"/>
              </w:rPr>
              <w:t>*</w:t>
            </w:r>
            <w:r>
              <w:rPr>
                <w:rFonts w:ascii="Times New Roman" w:eastAsia="仿宋_GB2312" w:hAnsi="Times New Roman"/>
                <w:szCs w:val="21"/>
              </w:rPr>
              <w:t>/8</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2</w:t>
            </w:r>
            <w:r>
              <w:rPr>
                <w:rFonts w:ascii="Times New Roman" w:eastAsia="仿宋_GB2312" w:hAnsi="Times New Roman"/>
              </w:rPr>
              <w:t>023.01</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4</w:t>
            </w:r>
            <w:r>
              <w:rPr>
                <w:rFonts w:ascii="Times New Roman" w:eastAsia="仿宋_GB2312" w:hAnsi="Times New Roman"/>
              </w:rPr>
              <w:t>.600</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5</w:t>
            </w:r>
            <w:r>
              <w:rPr>
                <w:rFonts w:ascii="Times New Roman" w:eastAsia="仿宋_GB2312" w:hAnsi="Times New Roman" w:cs="仿宋_GB2312"/>
                <w:sz w:val="24"/>
              </w:rPr>
              <w:t>5</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rPr>
                <w:rFonts w:ascii="Times New Roman" w:eastAsia="仿宋" w:hAnsi="Times New Roman"/>
                <w:color w:val="000000"/>
                <w:szCs w:val="21"/>
              </w:rPr>
            </w:pPr>
            <w:r>
              <w:rPr>
                <w:rFonts w:ascii="Times New Roman" w:eastAsia="仿宋" w:hAnsi="Times New Roman"/>
                <w:szCs w:val="21"/>
              </w:rPr>
              <w:t xml:space="preserve">Metal-free photocatalyzed allylic silylation of allyl acetates and chlorides, </w:t>
            </w:r>
            <w:r>
              <w:rPr>
                <w:rFonts w:ascii="Times New Roman" w:eastAsia="仿宋" w:hAnsi="Times New Roman"/>
                <w:b/>
                <w:i/>
                <w:szCs w:val="21"/>
              </w:rPr>
              <w:t>Org. Chem. Front.</w:t>
            </w:r>
            <w:r>
              <w:rPr>
                <w:rFonts w:ascii="Times New Roman" w:eastAsia="仿宋" w:hAnsi="Times New Roman"/>
                <w:szCs w:val="21"/>
              </w:rPr>
              <w:t xml:space="preserve">, </w:t>
            </w:r>
            <w:r>
              <w:rPr>
                <w:rFonts w:ascii="Times New Roman" w:eastAsia="仿宋" w:hAnsi="Times New Roman"/>
                <w:b/>
                <w:szCs w:val="21"/>
              </w:rPr>
              <w:t>2023</w:t>
            </w:r>
            <w:r>
              <w:rPr>
                <w:rFonts w:ascii="Times New Roman" w:eastAsia="仿宋" w:hAnsi="Times New Roman"/>
                <w:szCs w:val="21"/>
              </w:rPr>
              <w:t xml:space="preserve">, 10(19), 4836-4842. </w:t>
            </w:r>
            <w:r>
              <w:rPr>
                <w:rFonts w:eastAsia="仿宋_GB2312" w:hint="eastAsia"/>
                <w:b/>
                <w:szCs w:val="21"/>
              </w:rPr>
              <w:t>科院一区，</w:t>
            </w:r>
            <w:r>
              <w:rPr>
                <w:rFonts w:ascii="Times New Roman" w:eastAsia="仿宋_GB2312" w:hAnsi="Times New Roman"/>
                <w:szCs w:val="21"/>
              </w:rPr>
              <w:t>4</w:t>
            </w:r>
            <w:r>
              <w:rPr>
                <w:rFonts w:ascii="Times New Roman" w:eastAsia="仿宋_GB2312" w:hAnsi="Times New Roman"/>
                <w:b/>
                <w:szCs w:val="21"/>
              </w:rPr>
              <w:t>*</w:t>
            </w:r>
            <w:r>
              <w:rPr>
                <w:rFonts w:ascii="Times New Roman" w:eastAsia="仿宋_GB2312" w:hAnsi="Times New Roman"/>
                <w:szCs w:val="21"/>
              </w:rPr>
              <w:t>/4</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2</w:t>
            </w:r>
            <w:r>
              <w:rPr>
                <w:rFonts w:ascii="Times New Roman" w:eastAsia="仿宋_GB2312" w:hAnsi="Times New Roman"/>
              </w:rPr>
              <w:t>023.08</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4</w:t>
            </w:r>
            <w:r>
              <w:rPr>
                <w:rFonts w:ascii="Times New Roman" w:eastAsia="仿宋_GB2312" w:hAnsi="Times New Roman"/>
              </w:rPr>
              <w:t>.600</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5</w:t>
            </w:r>
            <w:r>
              <w:rPr>
                <w:rFonts w:ascii="Times New Roman" w:eastAsia="仿宋_GB2312" w:hAnsi="Times New Roman" w:cs="仿宋_GB2312"/>
                <w:sz w:val="24"/>
              </w:rPr>
              <w:t>6</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rPr>
                <w:rFonts w:ascii="Times New Roman" w:eastAsia="仿宋" w:hAnsi="Times New Roman"/>
                <w:color w:val="000000"/>
                <w:szCs w:val="21"/>
              </w:rPr>
            </w:pPr>
            <w:r>
              <w:rPr>
                <w:rFonts w:ascii="Times New Roman" w:eastAsia="仿宋" w:hAnsi="Times New Roman"/>
                <w:color w:val="000000"/>
                <w:szCs w:val="21"/>
              </w:rPr>
              <w:t xml:space="preserve">Ligand-controlled Rh(I)-catalyzed intramolecular alkyne sila-cyclization: divergent catalysis and mechanistic studies, </w:t>
            </w:r>
            <w:r>
              <w:rPr>
                <w:rFonts w:ascii="Times New Roman" w:eastAsia="仿宋" w:hAnsi="Times New Roman"/>
                <w:b/>
                <w:i/>
                <w:color w:val="000000"/>
                <w:szCs w:val="21"/>
              </w:rPr>
              <w:t>Org. Chem. Front</w:t>
            </w:r>
            <w:r>
              <w:rPr>
                <w:rFonts w:ascii="Times New Roman" w:eastAsia="仿宋" w:hAnsi="Times New Roman"/>
                <w:color w:val="000000"/>
                <w:szCs w:val="21"/>
              </w:rPr>
              <w:t xml:space="preserve">., </w:t>
            </w:r>
            <w:r>
              <w:rPr>
                <w:rFonts w:ascii="Times New Roman" w:eastAsia="仿宋" w:hAnsi="Times New Roman"/>
                <w:b/>
                <w:color w:val="000000"/>
                <w:szCs w:val="21"/>
              </w:rPr>
              <w:t>2024</w:t>
            </w:r>
            <w:r>
              <w:rPr>
                <w:rFonts w:ascii="Times New Roman" w:eastAsia="仿宋" w:hAnsi="Times New Roman"/>
                <w:color w:val="000000"/>
                <w:szCs w:val="21"/>
              </w:rPr>
              <w:t xml:space="preserve">, 12 (3) , 793-799. </w:t>
            </w:r>
            <w:r>
              <w:rPr>
                <w:rFonts w:ascii="Times New Roman" w:eastAsia="仿宋_GB2312" w:hAnsi="Times New Roman"/>
                <w:b/>
                <w:szCs w:val="21"/>
              </w:rPr>
              <w:t>科院一区，</w:t>
            </w:r>
            <w:r>
              <w:rPr>
                <w:rFonts w:ascii="Times New Roman" w:eastAsia="仿宋_GB2312" w:hAnsi="Times New Roman"/>
                <w:szCs w:val="21"/>
              </w:rPr>
              <w:t>7</w:t>
            </w:r>
            <w:r>
              <w:rPr>
                <w:rFonts w:ascii="Times New Roman" w:eastAsia="仿宋_GB2312" w:hAnsi="Times New Roman"/>
                <w:b/>
                <w:szCs w:val="21"/>
              </w:rPr>
              <w:t>*</w:t>
            </w:r>
            <w:r>
              <w:rPr>
                <w:rFonts w:ascii="Times New Roman" w:eastAsia="仿宋_GB2312" w:hAnsi="Times New Roman"/>
                <w:szCs w:val="21"/>
              </w:rPr>
              <w:t>/7</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2</w:t>
            </w:r>
            <w:r>
              <w:rPr>
                <w:rFonts w:ascii="Times New Roman" w:eastAsia="仿宋_GB2312" w:hAnsi="Times New Roman"/>
              </w:rPr>
              <w:t>025.01</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4</w:t>
            </w:r>
            <w:r>
              <w:rPr>
                <w:rFonts w:ascii="Times New Roman" w:eastAsia="仿宋_GB2312" w:hAnsi="Times New Roman"/>
              </w:rPr>
              <w:t>.600</w:t>
            </w:r>
          </w:p>
        </w:tc>
      </w:tr>
      <w:tr w:rsidR="003C2DA7">
        <w:trPr>
          <w:trHeight w:val="588"/>
          <w:jc w:val="center"/>
        </w:trPr>
        <w:tc>
          <w:tcPr>
            <w:tcW w:w="673" w:type="dxa"/>
            <w:vMerge/>
            <w:tcBorders>
              <w:left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5</w:t>
            </w:r>
            <w:r>
              <w:rPr>
                <w:rFonts w:ascii="Times New Roman" w:eastAsia="仿宋_GB2312" w:hAnsi="Times New Roman" w:cs="仿宋_GB2312"/>
                <w:sz w:val="24"/>
              </w:rPr>
              <w:t>7</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rPr>
                <w:rFonts w:ascii="Times New Roman" w:eastAsia="仿宋" w:hAnsi="Times New Roman"/>
                <w:color w:val="000000"/>
                <w:szCs w:val="21"/>
              </w:rPr>
            </w:pPr>
            <w:r>
              <w:rPr>
                <w:rFonts w:ascii="Times New Roman" w:hAnsi="Times New Roman"/>
                <w:color w:val="000000" w:themeColor="text1"/>
                <w:szCs w:val="21"/>
              </w:rPr>
              <w:t xml:space="preserve">General ppm-level Pd-catalysed asymmetric diarylalkyne hydrosilylation to access structurally diverse Si-stereogenic vinylsilanes, </w:t>
            </w:r>
            <w:r>
              <w:rPr>
                <w:rFonts w:ascii="Times New Roman" w:hAnsi="Times New Roman"/>
                <w:b/>
                <w:i/>
                <w:color w:val="000000" w:themeColor="text1"/>
                <w:szCs w:val="21"/>
              </w:rPr>
              <w:t>Org. Chem. Front</w:t>
            </w:r>
            <w:r>
              <w:rPr>
                <w:rFonts w:ascii="Times New Roman" w:hAnsi="Times New Roman"/>
                <w:color w:val="000000" w:themeColor="text1"/>
                <w:szCs w:val="21"/>
              </w:rPr>
              <w:t xml:space="preserve">., </w:t>
            </w:r>
            <w:r>
              <w:rPr>
                <w:rFonts w:ascii="Times New Roman" w:hAnsi="Times New Roman"/>
                <w:b/>
                <w:color w:val="000000" w:themeColor="text1"/>
                <w:szCs w:val="21"/>
              </w:rPr>
              <w:t>2024</w:t>
            </w:r>
            <w:r>
              <w:rPr>
                <w:rFonts w:ascii="Times New Roman" w:hAnsi="Times New Roman"/>
                <w:color w:val="000000" w:themeColor="text1"/>
                <w:szCs w:val="21"/>
              </w:rPr>
              <w:t xml:space="preserve">, 12(1), 106-114. </w:t>
            </w:r>
            <w:r>
              <w:rPr>
                <w:rFonts w:ascii="Times New Roman" w:eastAsia="仿宋_GB2312" w:hAnsi="Times New Roman"/>
                <w:b/>
                <w:szCs w:val="21"/>
              </w:rPr>
              <w:t>科院一区，</w:t>
            </w:r>
            <w:r>
              <w:rPr>
                <w:rFonts w:ascii="Times New Roman" w:eastAsia="仿宋_GB2312" w:hAnsi="Times New Roman"/>
                <w:szCs w:val="21"/>
              </w:rPr>
              <w:t>8</w:t>
            </w:r>
            <w:r>
              <w:rPr>
                <w:rFonts w:ascii="Times New Roman" w:eastAsia="仿宋_GB2312" w:hAnsi="Times New Roman"/>
                <w:b/>
                <w:szCs w:val="21"/>
              </w:rPr>
              <w:t>*</w:t>
            </w:r>
            <w:r>
              <w:rPr>
                <w:rFonts w:ascii="Times New Roman" w:eastAsia="仿宋_GB2312" w:hAnsi="Times New Roman"/>
                <w:szCs w:val="21"/>
              </w:rPr>
              <w:t>/8</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2</w:t>
            </w:r>
            <w:r>
              <w:rPr>
                <w:rFonts w:ascii="Times New Roman" w:eastAsia="仿宋_GB2312" w:hAnsi="Times New Roman"/>
              </w:rPr>
              <w:t>024.12</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4</w:t>
            </w:r>
            <w:r>
              <w:rPr>
                <w:rFonts w:ascii="Times New Roman" w:eastAsia="仿宋_GB2312" w:hAnsi="Times New Roman"/>
              </w:rPr>
              <w:t>.600</w:t>
            </w:r>
          </w:p>
        </w:tc>
      </w:tr>
      <w:tr w:rsidR="003C2DA7">
        <w:trPr>
          <w:trHeight w:val="588"/>
          <w:jc w:val="center"/>
        </w:trPr>
        <w:tc>
          <w:tcPr>
            <w:tcW w:w="673" w:type="dxa"/>
            <w:vMerge/>
            <w:tcBorders>
              <w:left w:val="single" w:sz="4" w:space="0" w:color="auto"/>
              <w:bottom w:val="single" w:sz="4" w:space="0" w:color="auto"/>
              <w:right w:val="single" w:sz="4" w:space="0" w:color="auto"/>
            </w:tcBorders>
            <w:vAlign w:val="center"/>
          </w:tcPr>
          <w:p w:rsidR="003C2DA7" w:rsidRDefault="003C2DA7">
            <w:pPr>
              <w:jc w:val="cente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5</w:t>
            </w:r>
            <w:r>
              <w:rPr>
                <w:rFonts w:ascii="Times New Roman" w:eastAsia="仿宋_GB2312" w:hAnsi="Times New Roman" w:cs="仿宋_GB2312"/>
                <w:sz w:val="24"/>
              </w:rPr>
              <w:t>8</w:t>
            </w:r>
          </w:p>
        </w:tc>
        <w:tc>
          <w:tcPr>
            <w:tcW w:w="4572" w:type="dxa"/>
            <w:gridSpan w:val="9"/>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rPr>
                <w:rFonts w:ascii="Times New Roman" w:eastAsia="仿宋" w:hAnsi="Times New Roman"/>
                <w:color w:val="000000"/>
                <w:szCs w:val="21"/>
              </w:rPr>
            </w:pPr>
            <w:r>
              <w:rPr>
                <w:rFonts w:ascii="Times New Roman" w:hAnsi="Times New Roman"/>
                <w:color w:val="000000"/>
                <w:szCs w:val="21"/>
              </w:rPr>
              <w:t xml:space="preserve">Photocatalyzed dehalogenative deuteration with silacarboxylic acids as halogen-atom transfer agents, </w:t>
            </w:r>
            <w:r>
              <w:rPr>
                <w:rFonts w:ascii="Times New Roman" w:eastAsia="仿宋" w:hAnsi="Times New Roman"/>
                <w:b/>
                <w:i/>
                <w:szCs w:val="21"/>
              </w:rPr>
              <w:t>Org. Chem. Front</w:t>
            </w:r>
            <w:r>
              <w:rPr>
                <w:rFonts w:ascii="Times New Roman" w:hAnsi="Times New Roman"/>
                <w:color w:val="000000"/>
                <w:szCs w:val="21"/>
              </w:rPr>
              <w:t xml:space="preserve">., 2024, 11(17), 4757–4761. </w:t>
            </w:r>
            <w:r>
              <w:rPr>
                <w:rFonts w:ascii="Times New Roman" w:eastAsia="仿宋_GB2312" w:hAnsi="Times New Roman"/>
                <w:b/>
                <w:szCs w:val="21"/>
              </w:rPr>
              <w:t>科院一区，</w:t>
            </w:r>
            <w:r>
              <w:rPr>
                <w:rFonts w:ascii="Times New Roman" w:eastAsia="仿宋_GB2312" w:hAnsi="Times New Roman"/>
                <w:szCs w:val="21"/>
              </w:rPr>
              <w:t>3</w:t>
            </w:r>
            <w:r>
              <w:rPr>
                <w:rFonts w:ascii="Times New Roman" w:eastAsia="仿宋_GB2312" w:hAnsi="Times New Roman"/>
                <w:b/>
                <w:szCs w:val="21"/>
              </w:rPr>
              <w:t>*</w:t>
            </w:r>
            <w:r>
              <w:rPr>
                <w:rFonts w:ascii="Times New Roman" w:eastAsia="仿宋_GB2312" w:hAnsi="Times New Roman"/>
                <w:szCs w:val="21"/>
              </w:rPr>
              <w:t>/3</w:t>
            </w:r>
          </w:p>
        </w:tc>
        <w:tc>
          <w:tcPr>
            <w:tcW w:w="1083" w:type="dxa"/>
            <w:gridSpan w:val="3"/>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2</w:t>
            </w:r>
            <w:r>
              <w:rPr>
                <w:rFonts w:ascii="Times New Roman" w:eastAsia="仿宋_GB2312" w:hAnsi="Times New Roman"/>
              </w:rPr>
              <w:t>024.08</w:t>
            </w:r>
          </w:p>
        </w:tc>
        <w:tc>
          <w:tcPr>
            <w:tcW w:w="1655"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spacing w:line="360" w:lineRule="auto"/>
              <w:jc w:val="center"/>
              <w:rPr>
                <w:rFonts w:ascii="Times New Roman" w:eastAsia="仿宋_GB2312" w:hAnsi="Times New Roman"/>
              </w:rPr>
            </w:pPr>
            <w:r>
              <w:rPr>
                <w:rFonts w:ascii="Times New Roman" w:eastAsia="仿宋_GB2312" w:hAnsi="Times New Roman" w:hint="eastAsia"/>
              </w:rPr>
              <w:t>4</w:t>
            </w:r>
            <w:r>
              <w:rPr>
                <w:rFonts w:ascii="Times New Roman" w:eastAsia="仿宋_GB2312" w:hAnsi="Times New Roman"/>
              </w:rPr>
              <w:t>.600</w:t>
            </w:r>
          </w:p>
        </w:tc>
      </w:tr>
      <w:tr w:rsidR="003C2DA7">
        <w:trPr>
          <w:trHeight w:val="5362"/>
          <w:jc w:val="center"/>
        </w:trPr>
        <w:tc>
          <w:tcPr>
            <w:tcW w:w="673" w:type="dxa"/>
            <w:tcBorders>
              <w:top w:val="single" w:sz="4" w:space="0" w:color="auto"/>
              <w:left w:val="single" w:sz="4" w:space="0" w:color="auto"/>
              <w:right w:val="single" w:sz="4" w:space="0" w:color="auto"/>
            </w:tcBorders>
            <w:vAlign w:val="center"/>
          </w:tcPr>
          <w:p w:rsidR="003C2DA7" w:rsidRDefault="0085781B">
            <w:pPr>
              <w:jc w:val="center"/>
              <w:rPr>
                <w:rFonts w:ascii="Times New Roman" w:eastAsia="仿宋_GB2312" w:hAnsi="Times New Roman"/>
                <w:sz w:val="28"/>
                <w:szCs w:val="28"/>
              </w:rPr>
            </w:pPr>
            <w:r>
              <w:rPr>
                <w:rFonts w:ascii="Times New Roman" w:eastAsia="仿宋_GB2312" w:hAnsi="Times New Roman" w:hint="eastAsia"/>
                <w:sz w:val="28"/>
                <w:szCs w:val="28"/>
              </w:rPr>
              <w:lastRenderedPageBreak/>
              <w:t>其他竞聘业绩</w:t>
            </w:r>
          </w:p>
        </w:tc>
        <w:tc>
          <w:tcPr>
            <w:tcW w:w="8060" w:type="dxa"/>
            <w:gridSpan w:val="16"/>
            <w:tcBorders>
              <w:top w:val="single" w:sz="4" w:space="0" w:color="auto"/>
              <w:left w:val="single" w:sz="4" w:space="0" w:color="auto"/>
              <w:bottom w:val="single" w:sz="4" w:space="0" w:color="auto"/>
              <w:right w:val="single" w:sz="4" w:space="0" w:color="auto"/>
            </w:tcBorders>
          </w:tcPr>
          <w:p w:rsidR="003C2DA7" w:rsidRDefault="003C2DA7">
            <w:pPr>
              <w:spacing w:line="300" w:lineRule="exact"/>
              <w:rPr>
                <w:rFonts w:ascii="Times New Roman" w:hAnsi="Times New Roman"/>
              </w:rPr>
            </w:pPr>
          </w:p>
          <w:p w:rsidR="003C2DA7" w:rsidRDefault="0085781B">
            <w:pPr>
              <w:spacing w:line="360" w:lineRule="auto"/>
              <w:ind w:firstLineChars="200" w:firstLine="402"/>
              <w:rPr>
                <w:rFonts w:ascii="Times New Roman" w:eastAsia="仿宋" w:hAnsi="Times New Roman"/>
              </w:rPr>
            </w:pPr>
            <w:r>
              <w:rPr>
                <w:rFonts w:ascii="Times New Roman" w:eastAsia="仿宋" w:hAnsi="Times New Roman"/>
              </w:rPr>
              <w:t xml:space="preserve">1. </w:t>
            </w:r>
            <w:r>
              <w:rPr>
                <w:rFonts w:ascii="Times New Roman" w:eastAsia="仿宋" w:hAnsi="Times New Roman" w:hint="eastAsia"/>
              </w:rPr>
              <w:t>2021</w:t>
            </w:r>
            <w:r>
              <w:rPr>
                <w:rFonts w:ascii="Times New Roman" w:eastAsia="仿宋" w:hAnsi="Times New Roman" w:hint="eastAsia"/>
              </w:rPr>
              <w:t>年获得第六届</w:t>
            </w:r>
            <w:r>
              <w:rPr>
                <w:rFonts w:ascii="Times New Roman" w:eastAsia="仿宋" w:hAnsi="Times New Roman" w:hint="eastAsia"/>
                <w:b/>
              </w:rPr>
              <w:t>中国均相</w:t>
            </w:r>
            <w:r>
              <w:rPr>
                <w:rFonts w:ascii="Times New Roman" w:eastAsia="仿宋" w:hAnsi="Times New Roman"/>
                <w:b/>
              </w:rPr>
              <w:t>催化</w:t>
            </w:r>
            <w:r>
              <w:rPr>
                <w:rFonts w:ascii="Times New Roman" w:eastAsia="仿宋" w:hAnsi="Times New Roman" w:hint="eastAsia"/>
                <w:b/>
              </w:rPr>
              <w:t>青年奖</w:t>
            </w:r>
            <w:r>
              <w:rPr>
                <w:rFonts w:ascii="Times New Roman" w:eastAsia="仿宋" w:hAnsi="Times New Roman" w:hint="eastAsia"/>
              </w:rPr>
              <w:t>（每两年颁发一届，每届</w:t>
            </w:r>
            <w:r>
              <w:rPr>
                <w:rFonts w:ascii="Times New Roman" w:eastAsia="仿宋" w:hAnsi="Times New Roman" w:hint="eastAsia"/>
              </w:rPr>
              <w:t>2</w:t>
            </w:r>
            <w:r>
              <w:rPr>
                <w:rFonts w:ascii="Times New Roman" w:eastAsia="仿宋" w:hAnsi="Times New Roman" w:hint="eastAsia"/>
              </w:rPr>
              <w:t>人，其他获奖者均为国家杰青获得者）；</w:t>
            </w:r>
          </w:p>
          <w:p w:rsidR="003C2DA7" w:rsidRDefault="0085781B">
            <w:pPr>
              <w:spacing w:line="360" w:lineRule="auto"/>
              <w:ind w:firstLineChars="200" w:firstLine="402"/>
              <w:rPr>
                <w:rFonts w:ascii="Times New Roman" w:eastAsia="仿宋" w:hAnsi="Times New Roman" w:cs="仿宋"/>
                <w:szCs w:val="21"/>
              </w:rPr>
            </w:pPr>
            <w:r>
              <w:rPr>
                <w:rFonts w:ascii="Times New Roman" w:eastAsia="仿宋" w:hAnsi="Times New Roman"/>
              </w:rPr>
              <w:t xml:space="preserve">2. </w:t>
            </w:r>
            <w:r>
              <w:rPr>
                <w:rFonts w:ascii="Times New Roman" w:eastAsia="仿宋" w:hAnsi="Times New Roman" w:cs="仿宋" w:hint="eastAsia"/>
                <w:szCs w:val="21"/>
              </w:rPr>
              <w:t>2</w:t>
            </w:r>
            <w:r>
              <w:rPr>
                <w:rFonts w:ascii="Times New Roman" w:eastAsia="仿宋" w:hAnsi="Times New Roman" w:cs="仿宋"/>
                <w:szCs w:val="21"/>
              </w:rPr>
              <w:t>023</w:t>
            </w:r>
            <w:r>
              <w:rPr>
                <w:rFonts w:ascii="Times New Roman" w:eastAsia="仿宋" w:hAnsi="Times New Roman" w:cs="仿宋" w:hint="eastAsia"/>
                <w:szCs w:val="21"/>
              </w:rPr>
              <w:t>年度中国氟硅有机材料工业协会</w:t>
            </w:r>
            <w:r>
              <w:rPr>
                <w:rFonts w:ascii="Times New Roman" w:eastAsia="仿宋" w:hAnsi="Times New Roman" w:cs="仿宋" w:hint="eastAsia"/>
                <w:b/>
                <w:szCs w:val="21"/>
              </w:rPr>
              <w:t>杰出成就奖</w:t>
            </w:r>
            <w:r>
              <w:rPr>
                <w:rFonts w:ascii="Times New Roman" w:eastAsia="仿宋" w:hAnsi="Times New Roman" w:cs="仿宋" w:hint="eastAsia"/>
                <w:szCs w:val="21"/>
              </w:rPr>
              <w:t>；</w:t>
            </w:r>
          </w:p>
          <w:p w:rsidR="003C2DA7" w:rsidRDefault="0085781B">
            <w:pPr>
              <w:spacing w:line="360" w:lineRule="auto"/>
              <w:ind w:firstLineChars="200" w:firstLine="402"/>
              <w:rPr>
                <w:rFonts w:ascii="Times New Roman" w:eastAsia="仿宋" w:hAnsi="Times New Roman"/>
                <w:szCs w:val="21"/>
              </w:rPr>
            </w:pPr>
            <w:r>
              <w:rPr>
                <w:rFonts w:ascii="Times New Roman" w:eastAsia="仿宋" w:hAnsi="Times New Roman" w:hint="eastAsia"/>
                <w:szCs w:val="21"/>
              </w:rPr>
              <w:t>3</w:t>
            </w:r>
            <w:r>
              <w:rPr>
                <w:rFonts w:ascii="Times New Roman" w:eastAsia="仿宋" w:hAnsi="Times New Roman"/>
                <w:szCs w:val="21"/>
              </w:rPr>
              <w:t xml:space="preserve">. </w:t>
            </w:r>
            <w:r>
              <w:rPr>
                <w:rFonts w:ascii="Times New Roman" w:eastAsia="仿宋" w:hAnsi="Times New Roman" w:hint="eastAsia"/>
                <w:szCs w:val="21"/>
              </w:rPr>
              <w:t>爱思唯尔</w:t>
            </w:r>
            <w:r>
              <w:rPr>
                <w:rFonts w:ascii="Times New Roman" w:eastAsia="仿宋" w:hAnsi="Times New Roman" w:hint="eastAsia"/>
                <w:szCs w:val="21"/>
              </w:rPr>
              <w:t>2024</w:t>
            </w:r>
            <w:r>
              <w:rPr>
                <w:rFonts w:ascii="Times New Roman" w:eastAsia="仿宋" w:hAnsi="Times New Roman" w:hint="eastAsia"/>
                <w:szCs w:val="21"/>
              </w:rPr>
              <w:t>中国高被引学者；</w:t>
            </w:r>
          </w:p>
          <w:p w:rsidR="003C2DA7" w:rsidRDefault="0085781B">
            <w:pPr>
              <w:spacing w:line="360" w:lineRule="auto"/>
              <w:ind w:firstLineChars="200" w:firstLine="402"/>
              <w:rPr>
                <w:rFonts w:ascii="Times New Roman" w:eastAsia="仿宋" w:hAnsi="Times New Roman"/>
                <w:szCs w:val="21"/>
              </w:rPr>
            </w:pPr>
            <w:r>
              <w:rPr>
                <w:rFonts w:ascii="Times New Roman" w:eastAsia="仿宋" w:hAnsi="Times New Roman" w:hint="eastAsia"/>
                <w:szCs w:val="21"/>
              </w:rPr>
              <w:t>4</w:t>
            </w:r>
            <w:r>
              <w:rPr>
                <w:rFonts w:ascii="Times New Roman" w:eastAsia="仿宋" w:hAnsi="Times New Roman"/>
                <w:szCs w:val="21"/>
              </w:rPr>
              <w:t xml:space="preserve">. </w:t>
            </w:r>
            <w:r>
              <w:rPr>
                <w:rFonts w:ascii="Times New Roman" w:eastAsia="仿宋" w:hAnsi="Times New Roman" w:hint="eastAsia"/>
                <w:szCs w:val="21"/>
              </w:rPr>
              <w:t>入选全球前</w:t>
            </w:r>
            <w:r>
              <w:rPr>
                <w:rFonts w:ascii="Times New Roman" w:eastAsia="仿宋" w:hAnsi="Times New Roman" w:hint="eastAsia"/>
                <w:szCs w:val="21"/>
              </w:rPr>
              <w:t>2%</w:t>
            </w:r>
            <w:r>
              <w:rPr>
                <w:rFonts w:ascii="Times New Roman" w:eastAsia="仿宋" w:hAnsi="Times New Roman" w:hint="eastAsia"/>
                <w:szCs w:val="21"/>
              </w:rPr>
              <w:t>顶尖科学家（在全校</w:t>
            </w:r>
            <w:r>
              <w:rPr>
                <w:rFonts w:ascii="Times New Roman" w:eastAsia="仿宋" w:hAnsi="Times New Roman" w:hint="eastAsia"/>
                <w:szCs w:val="21"/>
              </w:rPr>
              <w:t>17</w:t>
            </w:r>
            <w:r>
              <w:rPr>
                <w:rFonts w:ascii="Times New Roman" w:eastAsia="仿宋" w:hAnsi="Times New Roman" w:hint="eastAsia"/>
                <w:szCs w:val="21"/>
              </w:rPr>
              <w:t>位入选者中排名第</w:t>
            </w:r>
            <w:r>
              <w:rPr>
                <w:rFonts w:ascii="Times New Roman" w:eastAsia="仿宋" w:hAnsi="Times New Roman" w:hint="eastAsia"/>
                <w:szCs w:val="21"/>
              </w:rPr>
              <w:t>2</w:t>
            </w:r>
            <w:r>
              <w:rPr>
                <w:rFonts w:ascii="Times New Roman" w:eastAsia="仿宋" w:hAnsi="Times New Roman" w:hint="eastAsia"/>
                <w:szCs w:val="21"/>
              </w:rPr>
              <w:t>）</w:t>
            </w:r>
          </w:p>
        </w:tc>
      </w:tr>
      <w:tr w:rsidR="003C2DA7">
        <w:trPr>
          <w:trHeight w:val="6568"/>
          <w:jc w:val="center"/>
        </w:trPr>
        <w:tc>
          <w:tcPr>
            <w:tcW w:w="673" w:type="dxa"/>
            <w:vMerge w:val="restart"/>
            <w:tcBorders>
              <w:top w:val="single" w:sz="4" w:space="0" w:color="auto"/>
              <w:left w:val="single" w:sz="4" w:space="0" w:color="auto"/>
              <w:right w:val="single" w:sz="4" w:space="0" w:color="auto"/>
            </w:tcBorders>
            <w:vAlign w:val="center"/>
          </w:tcPr>
          <w:p w:rsidR="003C2DA7" w:rsidRDefault="0085781B">
            <w:pPr>
              <w:jc w:val="center"/>
              <w:rPr>
                <w:rFonts w:ascii="Times New Roman" w:hAnsi="Times New Roman"/>
              </w:rPr>
            </w:pPr>
            <w:r>
              <w:rPr>
                <w:rFonts w:ascii="Times New Roman" w:eastAsia="仿宋_GB2312" w:hAnsi="Times New Roman" w:hint="eastAsia"/>
                <w:sz w:val="28"/>
                <w:szCs w:val="28"/>
              </w:rPr>
              <w:t>其他竞聘业绩</w:t>
            </w:r>
          </w:p>
        </w:tc>
        <w:tc>
          <w:tcPr>
            <w:tcW w:w="8060" w:type="dxa"/>
            <w:gridSpan w:val="16"/>
            <w:tcBorders>
              <w:top w:val="single" w:sz="4" w:space="0" w:color="auto"/>
              <w:left w:val="single" w:sz="4" w:space="0" w:color="auto"/>
              <w:bottom w:val="single" w:sz="4" w:space="0" w:color="auto"/>
              <w:right w:val="single" w:sz="4" w:space="0" w:color="auto"/>
            </w:tcBorders>
          </w:tcPr>
          <w:p w:rsidR="003C2DA7" w:rsidRDefault="0085781B">
            <w:pPr>
              <w:spacing w:line="360" w:lineRule="auto"/>
              <w:ind w:firstLineChars="200" w:firstLine="402"/>
              <w:rPr>
                <w:rFonts w:ascii="Times New Roman" w:eastAsia="仿宋" w:hAnsi="Times New Roman"/>
                <w:szCs w:val="21"/>
              </w:rPr>
            </w:pPr>
            <w:r>
              <w:rPr>
                <w:rFonts w:ascii="Times New Roman" w:eastAsia="仿宋" w:hAnsi="Times New Roman"/>
                <w:szCs w:val="21"/>
              </w:rPr>
              <w:t>1</w:t>
            </w:r>
            <w:r>
              <w:rPr>
                <w:rFonts w:ascii="Times New Roman" w:eastAsia="仿宋" w:hAnsi="Times New Roman" w:hint="eastAsia"/>
                <w:szCs w:val="21"/>
              </w:rPr>
              <w:t>.</w:t>
            </w:r>
            <w:r>
              <w:rPr>
                <w:rFonts w:ascii="Times New Roman" w:eastAsia="仿宋" w:hAnsi="Times New Roman"/>
                <w:szCs w:val="21"/>
              </w:rPr>
              <w:t xml:space="preserve"> </w:t>
            </w:r>
            <w:r>
              <w:rPr>
                <w:rFonts w:ascii="Times New Roman" w:eastAsia="仿宋" w:hAnsi="Times New Roman" w:hint="eastAsia"/>
                <w:szCs w:val="21"/>
              </w:rPr>
              <w:t>2017</w:t>
            </w:r>
            <w:r>
              <w:rPr>
                <w:rFonts w:ascii="Times New Roman" w:eastAsia="仿宋" w:hAnsi="Times New Roman" w:hint="eastAsia"/>
                <w:szCs w:val="21"/>
              </w:rPr>
              <w:t>年</w:t>
            </w:r>
            <w:r>
              <w:rPr>
                <w:rFonts w:ascii="Times New Roman" w:eastAsia="仿宋" w:hAnsi="Times New Roman" w:hint="eastAsia"/>
                <w:b/>
                <w:szCs w:val="21"/>
              </w:rPr>
              <w:t>浙江省自然科学三等奖</w:t>
            </w:r>
            <w:r>
              <w:rPr>
                <w:rFonts w:ascii="Times New Roman" w:eastAsia="仿宋" w:hAnsi="Times New Roman" w:hint="eastAsia"/>
                <w:szCs w:val="21"/>
              </w:rPr>
              <w:t>，“基于有机硅化合物及有机硅材料的催化反应新体系研究”，</w:t>
            </w:r>
            <w:r>
              <w:rPr>
                <w:rFonts w:ascii="Times New Roman" w:eastAsia="仿宋" w:hAnsi="Times New Roman" w:hint="eastAsia"/>
                <w:szCs w:val="21"/>
              </w:rPr>
              <w:t>1/5</w:t>
            </w:r>
            <w:r>
              <w:rPr>
                <w:rFonts w:ascii="Times New Roman" w:eastAsia="仿宋" w:hAnsi="Times New Roman" w:hint="eastAsia"/>
                <w:szCs w:val="21"/>
              </w:rPr>
              <w:t>；</w:t>
            </w:r>
            <w:r>
              <w:rPr>
                <w:rFonts w:ascii="Times New Roman" w:eastAsia="仿宋" w:hAnsi="Times New Roman" w:hint="eastAsia"/>
                <w:szCs w:val="21"/>
              </w:rPr>
              <w:t xml:space="preserve">                          </w:t>
            </w:r>
          </w:p>
          <w:p w:rsidR="003C2DA7" w:rsidRDefault="0085781B">
            <w:pPr>
              <w:pStyle w:val="5"/>
              <w:spacing w:line="360" w:lineRule="auto"/>
              <w:ind w:left="0" w:firstLineChars="200" w:firstLine="402"/>
              <w:rPr>
                <w:rFonts w:ascii="Times New Roman" w:eastAsia="仿宋" w:hAnsi="Times New Roman"/>
                <w:szCs w:val="21"/>
              </w:rPr>
            </w:pPr>
            <w:r>
              <w:rPr>
                <w:rFonts w:ascii="Times New Roman" w:eastAsia="仿宋" w:hAnsi="Times New Roman"/>
                <w:szCs w:val="21"/>
              </w:rPr>
              <w:t xml:space="preserve">2. </w:t>
            </w:r>
            <w:r>
              <w:rPr>
                <w:rFonts w:ascii="Times New Roman" w:eastAsia="仿宋" w:hAnsi="Times New Roman" w:hint="eastAsia"/>
                <w:szCs w:val="21"/>
              </w:rPr>
              <w:t>2022</w:t>
            </w:r>
            <w:r>
              <w:rPr>
                <w:rFonts w:ascii="Times New Roman" w:eastAsia="仿宋" w:hAnsi="Times New Roman" w:hint="eastAsia"/>
                <w:szCs w:val="21"/>
              </w:rPr>
              <w:t>年</w:t>
            </w:r>
            <w:r>
              <w:rPr>
                <w:rFonts w:ascii="Times New Roman" w:eastAsia="仿宋" w:hAnsi="Times New Roman" w:hint="eastAsia"/>
                <w:b/>
                <w:szCs w:val="21"/>
              </w:rPr>
              <w:t>浙江省技术发明三等奖</w:t>
            </w:r>
            <w:r>
              <w:rPr>
                <w:rFonts w:ascii="Times New Roman" w:eastAsia="仿宋" w:hAnsi="Times New Roman" w:hint="eastAsia"/>
                <w:szCs w:val="21"/>
              </w:rPr>
              <w:t>，“抗流感药物奥司他韦中间体合成及其关键催化技术开发”，</w:t>
            </w:r>
            <w:r>
              <w:rPr>
                <w:rFonts w:ascii="Times New Roman" w:eastAsia="仿宋" w:hAnsi="Times New Roman" w:hint="eastAsia"/>
                <w:szCs w:val="21"/>
              </w:rPr>
              <w:t>1/6</w:t>
            </w:r>
            <w:r>
              <w:rPr>
                <w:rFonts w:ascii="Times New Roman" w:eastAsia="仿宋" w:hAnsi="Times New Roman" w:hint="eastAsia"/>
                <w:szCs w:val="21"/>
              </w:rPr>
              <w:t>；</w:t>
            </w:r>
          </w:p>
          <w:p w:rsidR="003C2DA7" w:rsidRDefault="0085781B">
            <w:pPr>
              <w:pStyle w:val="5"/>
              <w:spacing w:line="360" w:lineRule="auto"/>
              <w:ind w:left="0" w:firstLineChars="200" w:firstLine="402"/>
              <w:rPr>
                <w:rFonts w:ascii="Times New Roman" w:eastAsia="仿宋" w:hAnsi="Times New Roman"/>
                <w:szCs w:val="21"/>
              </w:rPr>
            </w:pPr>
            <w:r>
              <w:rPr>
                <w:rFonts w:ascii="Times New Roman" w:eastAsia="仿宋" w:hAnsi="Times New Roman"/>
                <w:szCs w:val="21"/>
              </w:rPr>
              <w:t>3</w:t>
            </w:r>
            <w:r>
              <w:rPr>
                <w:rFonts w:ascii="Times New Roman" w:eastAsia="仿宋" w:hAnsi="Times New Roman" w:hint="eastAsia"/>
                <w:szCs w:val="21"/>
              </w:rPr>
              <w:t>.</w:t>
            </w:r>
            <w:r>
              <w:rPr>
                <w:rFonts w:ascii="Times New Roman" w:eastAsia="仿宋" w:hAnsi="Times New Roman"/>
                <w:szCs w:val="21"/>
              </w:rPr>
              <w:t xml:space="preserve"> </w:t>
            </w:r>
            <w:r>
              <w:rPr>
                <w:rFonts w:ascii="Times New Roman" w:eastAsia="仿宋" w:hAnsi="Times New Roman" w:hint="eastAsia"/>
                <w:szCs w:val="21"/>
              </w:rPr>
              <w:t>2024</w:t>
            </w:r>
            <w:r>
              <w:rPr>
                <w:rFonts w:ascii="Times New Roman" w:eastAsia="仿宋" w:hAnsi="Times New Roman" w:hint="eastAsia"/>
                <w:szCs w:val="21"/>
              </w:rPr>
              <w:t>年</w:t>
            </w:r>
            <w:r>
              <w:rPr>
                <w:rFonts w:ascii="Times New Roman" w:eastAsia="仿宋" w:hAnsi="Times New Roman" w:hint="eastAsia"/>
                <w:b/>
                <w:szCs w:val="21"/>
              </w:rPr>
              <w:t>浙江省研究生教育学会二等奖</w:t>
            </w:r>
            <w:r>
              <w:rPr>
                <w:rFonts w:ascii="Times New Roman" w:eastAsia="仿宋" w:hAnsi="Times New Roman" w:hint="eastAsia"/>
                <w:szCs w:val="21"/>
              </w:rPr>
              <w:t>，“地方性院校化学学科“</w:t>
            </w:r>
            <w:r>
              <w:rPr>
                <w:rFonts w:ascii="Times New Roman" w:eastAsia="仿宋" w:hAnsi="Times New Roman" w:hint="eastAsia"/>
                <w:szCs w:val="21"/>
              </w:rPr>
              <w:t>4I</w:t>
            </w:r>
            <w:r>
              <w:rPr>
                <w:rFonts w:ascii="Times New Roman" w:eastAsia="仿宋" w:hAnsi="Times New Roman" w:hint="eastAsia"/>
                <w:szCs w:val="21"/>
              </w:rPr>
              <w:t>·</w:t>
            </w:r>
            <w:r>
              <w:rPr>
                <w:rFonts w:ascii="Times New Roman" w:eastAsia="仿宋" w:hAnsi="Times New Roman" w:hint="eastAsia"/>
                <w:szCs w:val="21"/>
              </w:rPr>
              <w:t>2A</w:t>
            </w:r>
            <w:r>
              <w:rPr>
                <w:rFonts w:ascii="Times New Roman" w:eastAsia="仿宋" w:hAnsi="Times New Roman" w:hint="eastAsia"/>
                <w:szCs w:val="21"/>
              </w:rPr>
              <w:t>”式拔尖人才培养模式</w:t>
            </w:r>
            <w:r>
              <w:rPr>
                <w:rFonts w:ascii="Times New Roman" w:eastAsia="仿宋" w:hAnsi="Times New Roman" w:hint="eastAsia"/>
                <w:szCs w:val="21"/>
              </w:rPr>
              <w:t>20</w:t>
            </w:r>
            <w:r>
              <w:rPr>
                <w:rFonts w:ascii="Times New Roman" w:eastAsia="仿宋" w:hAnsi="Times New Roman" w:hint="eastAsia"/>
                <w:szCs w:val="21"/>
              </w:rPr>
              <w:t>年探索与实践”，</w:t>
            </w:r>
            <w:r>
              <w:rPr>
                <w:rFonts w:ascii="Times New Roman" w:eastAsia="仿宋" w:hAnsi="Times New Roman" w:hint="eastAsia"/>
                <w:szCs w:val="21"/>
              </w:rPr>
              <w:t>1/12</w:t>
            </w:r>
            <w:r>
              <w:rPr>
                <w:rFonts w:ascii="Times New Roman" w:eastAsia="仿宋" w:hAnsi="Times New Roman" w:hint="eastAsia"/>
                <w:szCs w:val="21"/>
              </w:rPr>
              <w:t>。</w:t>
            </w:r>
          </w:p>
        </w:tc>
      </w:tr>
      <w:tr w:rsidR="003C2DA7">
        <w:trPr>
          <w:trHeight w:hRule="exact" w:val="861"/>
          <w:jc w:val="center"/>
        </w:trPr>
        <w:tc>
          <w:tcPr>
            <w:tcW w:w="673" w:type="dxa"/>
            <w:vMerge w:val="restart"/>
            <w:tcBorders>
              <w:top w:val="single" w:sz="4" w:space="0" w:color="auto"/>
              <w:left w:val="single" w:sz="4" w:space="0" w:color="auto"/>
              <w:right w:val="single" w:sz="4" w:space="0" w:color="auto"/>
            </w:tcBorders>
            <w:vAlign w:val="center"/>
          </w:tcPr>
          <w:p w:rsidR="003C2DA7" w:rsidRDefault="0085781B">
            <w:pPr>
              <w:spacing w:line="300" w:lineRule="exact"/>
              <w:ind w:left="119" w:right="119"/>
              <w:jc w:val="center"/>
              <w:rPr>
                <w:rFonts w:ascii="Times New Roman" w:eastAsia="仿宋_GB2312" w:hAnsi="Times New Roman"/>
                <w:sz w:val="28"/>
                <w:szCs w:val="28"/>
              </w:rPr>
            </w:pPr>
            <w:r>
              <w:rPr>
                <w:rFonts w:ascii="Times New Roman" w:eastAsia="仿宋_GB2312" w:hAnsi="Times New Roman"/>
                <w:sz w:val="28"/>
                <w:szCs w:val="28"/>
              </w:rPr>
              <w:lastRenderedPageBreak/>
              <w:t>专</w:t>
            </w:r>
          </w:p>
          <w:p w:rsidR="003C2DA7" w:rsidRDefault="0085781B">
            <w:pPr>
              <w:spacing w:line="300" w:lineRule="exact"/>
              <w:ind w:left="119" w:right="119"/>
              <w:jc w:val="center"/>
              <w:rPr>
                <w:rFonts w:ascii="Times New Roman" w:eastAsia="仿宋_GB2312" w:hAnsi="Times New Roman"/>
                <w:sz w:val="28"/>
                <w:szCs w:val="28"/>
              </w:rPr>
            </w:pPr>
            <w:r>
              <w:rPr>
                <w:rFonts w:ascii="Times New Roman" w:eastAsia="仿宋_GB2312" w:hAnsi="Times New Roman"/>
                <w:sz w:val="28"/>
                <w:szCs w:val="28"/>
              </w:rPr>
              <w:t>技</w:t>
            </w:r>
          </w:p>
          <w:p w:rsidR="003C2DA7" w:rsidRDefault="0085781B">
            <w:pPr>
              <w:spacing w:line="300" w:lineRule="exact"/>
              <w:ind w:left="119" w:right="119"/>
              <w:jc w:val="center"/>
              <w:rPr>
                <w:rFonts w:ascii="Times New Roman" w:eastAsia="仿宋_GB2312" w:hAnsi="Times New Roman"/>
                <w:sz w:val="28"/>
                <w:szCs w:val="28"/>
              </w:rPr>
            </w:pPr>
            <w:r>
              <w:rPr>
                <w:rFonts w:ascii="Times New Roman" w:eastAsia="仿宋_GB2312" w:hAnsi="Times New Roman"/>
                <w:sz w:val="28"/>
                <w:szCs w:val="28"/>
              </w:rPr>
              <w:t>二</w:t>
            </w:r>
          </w:p>
          <w:p w:rsidR="003C2DA7" w:rsidRDefault="0085781B">
            <w:pPr>
              <w:spacing w:line="300" w:lineRule="exact"/>
              <w:ind w:left="119" w:right="119"/>
              <w:jc w:val="center"/>
              <w:rPr>
                <w:rFonts w:ascii="Times New Roman" w:eastAsia="仿宋_GB2312" w:hAnsi="Times New Roman"/>
                <w:sz w:val="28"/>
                <w:szCs w:val="28"/>
              </w:rPr>
            </w:pPr>
            <w:r>
              <w:rPr>
                <w:rFonts w:ascii="Times New Roman" w:eastAsia="仿宋_GB2312" w:hAnsi="Times New Roman"/>
                <w:sz w:val="28"/>
                <w:szCs w:val="28"/>
              </w:rPr>
              <w:t>级</w:t>
            </w:r>
          </w:p>
          <w:p w:rsidR="003C2DA7" w:rsidRDefault="0085781B">
            <w:pPr>
              <w:spacing w:line="300" w:lineRule="exact"/>
              <w:ind w:left="119" w:right="119"/>
              <w:jc w:val="center"/>
              <w:rPr>
                <w:rFonts w:ascii="Times New Roman" w:eastAsia="仿宋_GB2312" w:hAnsi="Times New Roman"/>
                <w:sz w:val="28"/>
                <w:szCs w:val="28"/>
              </w:rPr>
            </w:pPr>
            <w:r>
              <w:rPr>
                <w:rFonts w:ascii="Times New Roman" w:eastAsia="仿宋_GB2312" w:hAnsi="Times New Roman"/>
                <w:sz w:val="28"/>
                <w:szCs w:val="28"/>
              </w:rPr>
              <w:t>岗</w:t>
            </w:r>
          </w:p>
          <w:p w:rsidR="003C2DA7" w:rsidRDefault="0085781B">
            <w:pPr>
              <w:spacing w:line="300" w:lineRule="exact"/>
              <w:ind w:left="119" w:right="119"/>
              <w:jc w:val="center"/>
              <w:rPr>
                <w:rFonts w:ascii="Times New Roman" w:eastAsia="仿宋_GB2312" w:hAnsi="Times New Roman"/>
                <w:sz w:val="28"/>
                <w:szCs w:val="28"/>
              </w:rPr>
            </w:pPr>
            <w:r>
              <w:rPr>
                <w:rFonts w:ascii="Times New Roman" w:eastAsia="仿宋_GB2312" w:hAnsi="Times New Roman"/>
                <w:sz w:val="28"/>
                <w:szCs w:val="28"/>
              </w:rPr>
              <w:t>位</w:t>
            </w:r>
          </w:p>
          <w:p w:rsidR="003C2DA7" w:rsidRDefault="0085781B">
            <w:pPr>
              <w:spacing w:line="300" w:lineRule="exact"/>
              <w:ind w:left="119" w:right="119"/>
              <w:jc w:val="center"/>
              <w:rPr>
                <w:rFonts w:ascii="Times New Roman" w:eastAsia="仿宋_GB2312" w:hAnsi="Times New Roman"/>
                <w:sz w:val="28"/>
                <w:szCs w:val="28"/>
              </w:rPr>
            </w:pPr>
            <w:r>
              <w:rPr>
                <w:rFonts w:ascii="Times New Roman" w:eastAsia="仿宋_GB2312" w:hAnsi="Times New Roman"/>
                <w:sz w:val="28"/>
                <w:szCs w:val="28"/>
              </w:rPr>
              <w:t>聘</w:t>
            </w:r>
          </w:p>
          <w:p w:rsidR="003C2DA7" w:rsidRDefault="0085781B">
            <w:pPr>
              <w:spacing w:line="300" w:lineRule="exact"/>
              <w:ind w:left="119" w:right="119"/>
              <w:jc w:val="center"/>
              <w:rPr>
                <w:rFonts w:ascii="Times New Roman" w:eastAsia="仿宋_GB2312" w:hAnsi="Times New Roman"/>
                <w:sz w:val="28"/>
                <w:szCs w:val="28"/>
              </w:rPr>
            </w:pPr>
            <w:r>
              <w:rPr>
                <w:rFonts w:ascii="Times New Roman" w:eastAsia="仿宋_GB2312" w:hAnsi="Times New Roman"/>
                <w:sz w:val="28"/>
                <w:szCs w:val="28"/>
              </w:rPr>
              <w:t>期</w:t>
            </w:r>
          </w:p>
          <w:p w:rsidR="003C2DA7" w:rsidRDefault="0085781B">
            <w:pPr>
              <w:spacing w:line="300" w:lineRule="exact"/>
              <w:ind w:left="119" w:right="119"/>
              <w:jc w:val="center"/>
              <w:rPr>
                <w:rFonts w:ascii="Times New Roman" w:eastAsia="仿宋_GB2312" w:hAnsi="Times New Roman"/>
                <w:sz w:val="28"/>
                <w:szCs w:val="28"/>
              </w:rPr>
            </w:pPr>
            <w:r>
              <w:rPr>
                <w:rFonts w:ascii="Times New Roman" w:eastAsia="仿宋_GB2312" w:hAnsi="Times New Roman"/>
                <w:sz w:val="28"/>
                <w:szCs w:val="28"/>
              </w:rPr>
              <w:t>内</w:t>
            </w:r>
          </w:p>
          <w:p w:rsidR="003C2DA7" w:rsidRDefault="0085781B">
            <w:pPr>
              <w:spacing w:line="300" w:lineRule="exact"/>
              <w:ind w:left="119" w:right="119"/>
              <w:jc w:val="center"/>
              <w:rPr>
                <w:rFonts w:ascii="Times New Roman" w:eastAsia="仿宋_GB2312" w:hAnsi="Times New Roman"/>
                <w:sz w:val="28"/>
                <w:szCs w:val="28"/>
              </w:rPr>
            </w:pPr>
            <w:r>
              <w:rPr>
                <w:rFonts w:ascii="Times New Roman" w:eastAsia="仿宋_GB2312" w:hAnsi="Times New Roman"/>
                <w:sz w:val="28"/>
                <w:szCs w:val="28"/>
              </w:rPr>
              <w:t>履</w:t>
            </w:r>
          </w:p>
          <w:p w:rsidR="003C2DA7" w:rsidRDefault="0085781B">
            <w:pPr>
              <w:spacing w:line="300" w:lineRule="exact"/>
              <w:ind w:left="119" w:right="119"/>
              <w:jc w:val="center"/>
              <w:rPr>
                <w:rFonts w:ascii="Times New Roman" w:eastAsia="仿宋_GB2312" w:hAnsi="Times New Roman"/>
                <w:sz w:val="28"/>
                <w:szCs w:val="28"/>
              </w:rPr>
            </w:pPr>
            <w:r>
              <w:rPr>
                <w:rFonts w:ascii="Times New Roman" w:eastAsia="仿宋_GB2312" w:hAnsi="Times New Roman"/>
                <w:sz w:val="28"/>
                <w:szCs w:val="28"/>
              </w:rPr>
              <w:t>行</w:t>
            </w:r>
          </w:p>
          <w:p w:rsidR="003C2DA7" w:rsidRDefault="0085781B">
            <w:pPr>
              <w:spacing w:line="300" w:lineRule="exact"/>
              <w:ind w:left="119" w:right="119"/>
              <w:jc w:val="center"/>
              <w:rPr>
                <w:rFonts w:ascii="Times New Roman" w:eastAsia="仿宋_GB2312" w:hAnsi="Times New Roman"/>
                <w:sz w:val="28"/>
                <w:szCs w:val="28"/>
              </w:rPr>
            </w:pPr>
            <w:r>
              <w:rPr>
                <w:rFonts w:ascii="Times New Roman" w:eastAsia="仿宋_GB2312" w:hAnsi="Times New Roman"/>
                <w:sz w:val="28"/>
                <w:szCs w:val="28"/>
              </w:rPr>
              <w:t>岗</w:t>
            </w:r>
          </w:p>
          <w:p w:rsidR="003C2DA7" w:rsidRDefault="0085781B">
            <w:pPr>
              <w:spacing w:line="300" w:lineRule="exact"/>
              <w:ind w:left="119" w:right="119"/>
              <w:jc w:val="center"/>
              <w:rPr>
                <w:rFonts w:ascii="Times New Roman" w:eastAsia="仿宋_GB2312" w:hAnsi="Times New Roman"/>
                <w:sz w:val="28"/>
                <w:szCs w:val="28"/>
              </w:rPr>
            </w:pPr>
            <w:r>
              <w:rPr>
                <w:rFonts w:ascii="Times New Roman" w:eastAsia="仿宋_GB2312" w:hAnsi="Times New Roman"/>
                <w:sz w:val="28"/>
                <w:szCs w:val="28"/>
              </w:rPr>
              <w:t>位</w:t>
            </w:r>
          </w:p>
          <w:p w:rsidR="003C2DA7" w:rsidRDefault="0085781B">
            <w:pPr>
              <w:spacing w:line="300" w:lineRule="exact"/>
              <w:ind w:left="119" w:right="119"/>
              <w:jc w:val="center"/>
              <w:rPr>
                <w:rFonts w:ascii="Times New Roman" w:eastAsia="仿宋_GB2312" w:hAnsi="Times New Roman"/>
                <w:sz w:val="28"/>
                <w:szCs w:val="28"/>
              </w:rPr>
            </w:pPr>
            <w:r>
              <w:rPr>
                <w:rFonts w:ascii="Times New Roman" w:eastAsia="仿宋_GB2312" w:hAnsi="Times New Roman"/>
                <w:sz w:val="28"/>
                <w:szCs w:val="28"/>
              </w:rPr>
              <w:t>职</w:t>
            </w:r>
          </w:p>
          <w:p w:rsidR="003C2DA7" w:rsidRDefault="0085781B">
            <w:pPr>
              <w:spacing w:line="300" w:lineRule="exact"/>
              <w:ind w:left="119" w:right="119"/>
              <w:jc w:val="center"/>
              <w:rPr>
                <w:rFonts w:ascii="Times New Roman" w:eastAsia="仿宋_GB2312" w:hAnsi="Times New Roman"/>
                <w:sz w:val="28"/>
                <w:szCs w:val="28"/>
              </w:rPr>
            </w:pPr>
            <w:r>
              <w:rPr>
                <w:rFonts w:ascii="Times New Roman" w:eastAsia="仿宋_GB2312" w:hAnsi="Times New Roman"/>
                <w:sz w:val="28"/>
                <w:szCs w:val="28"/>
              </w:rPr>
              <w:t>责</w:t>
            </w:r>
          </w:p>
          <w:p w:rsidR="003C2DA7" w:rsidRDefault="0085781B">
            <w:pPr>
              <w:spacing w:line="300" w:lineRule="exact"/>
              <w:ind w:left="119" w:right="119"/>
              <w:jc w:val="center"/>
              <w:rPr>
                <w:rFonts w:ascii="Times New Roman" w:eastAsia="仿宋_GB2312" w:hAnsi="Times New Roman"/>
                <w:sz w:val="28"/>
                <w:szCs w:val="28"/>
              </w:rPr>
            </w:pPr>
            <w:r>
              <w:rPr>
                <w:rFonts w:ascii="Times New Roman" w:eastAsia="仿宋_GB2312" w:hAnsi="Times New Roman"/>
                <w:sz w:val="28"/>
                <w:szCs w:val="28"/>
              </w:rPr>
              <w:t>承</w:t>
            </w:r>
          </w:p>
          <w:p w:rsidR="003C2DA7" w:rsidRDefault="0085781B">
            <w:pPr>
              <w:spacing w:line="300" w:lineRule="exact"/>
              <w:ind w:left="119" w:right="119"/>
              <w:jc w:val="center"/>
              <w:rPr>
                <w:rFonts w:ascii="Times New Roman" w:eastAsia="仿宋_GB2312" w:hAnsi="Times New Roman"/>
                <w:sz w:val="28"/>
                <w:szCs w:val="28"/>
              </w:rPr>
            </w:pPr>
            <w:r>
              <w:rPr>
                <w:rFonts w:ascii="Times New Roman" w:eastAsia="仿宋_GB2312" w:hAnsi="Times New Roman"/>
                <w:sz w:val="28"/>
                <w:szCs w:val="28"/>
              </w:rPr>
              <w:t>诺</w:t>
            </w: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widowControl/>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1</w:t>
            </w:r>
          </w:p>
        </w:tc>
        <w:tc>
          <w:tcPr>
            <w:tcW w:w="7310" w:type="dxa"/>
            <w:gridSpan w:val="14"/>
            <w:tcBorders>
              <w:top w:val="single" w:sz="4" w:space="0" w:color="auto"/>
              <w:left w:val="single" w:sz="4" w:space="0" w:color="auto"/>
              <w:bottom w:val="single" w:sz="4" w:space="0" w:color="auto"/>
              <w:right w:val="single" w:sz="4" w:space="0" w:color="auto"/>
            </w:tcBorders>
            <w:vAlign w:val="center"/>
          </w:tcPr>
          <w:p w:rsidR="003C2DA7" w:rsidRDefault="0085781B">
            <w:pPr>
              <w:spacing w:line="320" w:lineRule="exact"/>
              <w:jc w:val="left"/>
              <w:rPr>
                <w:rFonts w:ascii="Times New Roman" w:eastAsia="仿宋_GB2312" w:hAnsi="Times New Roman"/>
              </w:rPr>
            </w:pPr>
            <w:r>
              <w:rPr>
                <w:rFonts w:ascii="Times New Roman" w:eastAsia="仿宋_GB2312" w:hAnsi="Times New Roman" w:hint="eastAsia"/>
              </w:rPr>
              <w:t>完成教授基本岗位职责规定的教学任务和教学工作量，培养高水平博士、硕士研究生以及本科生。</w:t>
            </w:r>
          </w:p>
        </w:tc>
      </w:tr>
      <w:tr w:rsidR="003C2DA7">
        <w:trPr>
          <w:trHeight w:hRule="exact" w:val="858"/>
          <w:jc w:val="center"/>
        </w:trPr>
        <w:tc>
          <w:tcPr>
            <w:tcW w:w="673" w:type="dxa"/>
            <w:vMerge/>
            <w:tcBorders>
              <w:left w:val="single" w:sz="4" w:space="0" w:color="auto"/>
              <w:right w:val="single" w:sz="4" w:space="0" w:color="auto"/>
            </w:tcBorders>
            <w:textDirection w:val="tbRlV"/>
            <w:vAlign w:val="center"/>
          </w:tcPr>
          <w:p w:rsidR="003C2DA7" w:rsidRDefault="003C2DA7">
            <w:pP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widowControl/>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2</w:t>
            </w:r>
          </w:p>
        </w:tc>
        <w:tc>
          <w:tcPr>
            <w:tcW w:w="7310" w:type="dxa"/>
            <w:gridSpan w:val="14"/>
            <w:tcBorders>
              <w:top w:val="single" w:sz="4" w:space="0" w:color="auto"/>
              <w:left w:val="single" w:sz="4" w:space="0" w:color="auto"/>
              <w:bottom w:val="single" w:sz="4" w:space="0" w:color="auto"/>
              <w:right w:val="single" w:sz="4" w:space="0" w:color="auto"/>
            </w:tcBorders>
            <w:vAlign w:val="center"/>
          </w:tcPr>
          <w:p w:rsidR="003C2DA7" w:rsidRDefault="0085781B">
            <w:pPr>
              <w:spacing w:line="320" w:lineRule="exact"/>
              <w:jc w:val="left"/>
              <w:rPr>
                <w:rFonts w:ascii="Times New Roman" w:eastAsia="仿宋_GB2312" w:hAnsi="Times New Roman"/>
              </w:rPr>
            </w:pPr>
            <w:r>
              <w:rPr>
                <w:rFonts w:ascii="Times New Roman" w:eastAsia="仿宋_GB2312" w:hAnsi="Times New Roman" w:hint="eastAsia"/>
              </w:rPr>
              <w:t>以负责人身份主持国家级项目，或聘期内累计主持横纵向项目到校经费自然科学类不低于岗位职责规定经费额度。</w:t>
            </w:r>
          </w:p>
        </w:tc>
      </w:tr>
      <w:tr w:rsidR="003C2DA7">
        <w:trPr>
          <w:trHeight w:hRule="exact" w:val="567"/>
          <w:jc w:val="center"/>
        </w:trPr>
        <w:tc>
          <w:tcPr>
            <w:tcW w:w="673" w:type="dxa"/>
            <w:vMerge/>
            <w:tcBorders>
              <w:left w:val="single" w:sz="4" w:space="0" w:color="auto"/>
              <w:right w:val="single" w:sz="4" w:space="0" w:color="auto"/>
            </w:tcBorders>
            <w:textDirection w:val="tbRlV"/>
            <w:vAlign w:val="center"/>
          </w:tcPr>
          <w:p w:rsidR="003C2DA7" w:rsidRDefault="003C2DA7">
            <w:pP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widowControl/>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3</w:t>
            </w:r>
          </w:p>
        </w:tc>
        <w:tc>
          <w:tcPr>
            <w:tcW w:w="7310" w:type="dxa"/>
            <w:gridSpan w:val="14"/>
            <w:tcBorders>
              <w:top w:val="single" w:sz="4" w:space="0" w:color="auto"/>
              <w:left w:val="single" w:sz="4" w:space="0" w:color="auto"/>
              <w:bottom w:val="single" w:sz="4" w:space="0" w:color="auto"/>
              <w:right w:val="single" w:sz="4" w:space="0" w:color="auto"/>
            </w:tcBorders>
            <w:vAlign w:val="center"/>
          </w:tcPr>
          <w:p w:rsidR="003C2DA7" w:rsidRDefault="0085781B">
            <w:pPr>
              <w:spacing w:line="320" w:lineRule="exact"/>
              <w:jc w:val="left"/>
              <w:rPr>
                <w:rFonts w:ascii="Times New Roman" w:eastAsia="仿宋_GB2312" w:hAnsi="Times New Roman"/>
              </w:rPr>
            </w:pPr>
            <w:r>
              <w:rPr>
                <w:rFonts w:ascii="Times New Roman" w:eastAsia="仿宋_GB2312" w:hAnsi="Times New Roman" w:hint="eastAsia"/>
              </w:rPr>
              <w:t>在权威期刊发表高水平学术论文不少于</w:t>
            </w:r>
            <w:r>
              <w:rPr>
                <w:rFonts w:ascii="Times New Roman" w:eastAsia="仿宋_GB2312" w:hAnsi="Times New Roman" w:hint="eastAsia"/>
              </w:rPr>
              <w:t>1</w:t>
            </w:r>
            <w:r>
              <w:rPr>
                <w:rFonts w:ascii="Times New Roman" w:eastAsia="仿宋_GB2312" w:hAnsi="Times New Roman"/>
              </w:rPr>
              <w:t>0</w:t>
            </w:r>
            <w:r>
              <w:rPr>
                <w:rFonts w:ascii="Times New Roman" w:eastAsia="仿宋_GB2312" w:hAnsi="Times New Roman" w:hint="eastAsia"/>
              </w:rPr>
              <w:t>篇，其中</w:t>
            </w:r>
            <w:r>
              <w:rPr>
                <w:rFonts w:ascii="Times New Roman" w:eastAsia="仿宋_GB2312" w:hAnsi="Times New Roman" w:hint="eastAsia"/>
              </w:rPr>
              <w:t>I</w:t>
            </w:r>
            <w:r>
              <w:rPr>
                <w:rFonts w:ascii="Times New Roman" w:eastAsia="仿宋_GB2312" w:hAnsi="Times New Roman"/>
              </w:rPr>
              <w:t>F&gt;10</w:t>
            </w:r>
            <w:r>
              <w:rPr>
                <w:rFonts w:ascii="Times New Roman" w:eastAsia="仿宋_GB2312" w:hAnsi="Times New Roman" w:hint="eastAsia"/>
              </w:rPr>
              <w:t>不低于</w:t>
            </w:r>
            <w:r>
              <w:rPr>
                <w:rFonts w:ascii="Times New Roman" w:eastAsia="仿宋_GB2312" w:hAnsi="Times New Roman" w:hint="eastAsia"/>
              </w:rPr>
              <w:t>2</w:t>
            </w:r>
            <w:r>
              <w:rPr>
                <w:rFonts w:ascii="Times New Roman" w:eastAsia="仿宋_GB2312" w:hAnsi="Times New Roman" w:hint="eastAsia"/>
              </w:rPr>
              <w:t>篇</w:t>
            </w:r>
          </w:p>
        </w:tc>
      </w:tr>
      <w:tr w:rsidR="003C2DA7">
        <w:trPr>
          <w:trHeight w:hRule="exact" w:val="567"/>
          <w:jc w:val="center"/>
        </w:trPr>
        <w:tc>
          <w:tcPr>
            <w:tcW w:w="673" w:type="dxa"/>
            <w:vMerge/>
            <w:tcBorders>
              <w:left w:val="single" w:sz="4" w:space="0" w:color="auto"/>
              <w:right w:val="single" w:sz="4" w:space="0" w:color="auto"/>
            </w:tcBorders>
            <w:textDirection w:val="tbRlV"/>
            <w:vAlign w:val="center"/>
          </w:tcPr>
          <w:p w:rsidR="003C2DA7" w:rsidRDefault="003C2DA7">
            <w:pP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widowControl/>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4</w:t>
            </w:r>
          </w:p>
        </w:tc>
        <w:tc>
          <w:tcPr>
            <w:tcW w:w="7310" w:type="dxa"/>
            <w:gridSpan w:val="14"/>
            <w:tcBorders>
              <w:top w:val="single" w:sz="4" w:space="0" w:color="auto"/>
              <w:left w:val="single" w:sz="4" w:space="0" w:color="auto"/>
              <w:bottom w:val="single" w:sz="4" w:space="0" w:color="auto"/>
              <w:right w:val="single" w:sz="4" w:space="0" w:color="auto"/>
            </w:tcBorders>
            <w:vAlign w:val="center"/>
          </w:tcPr>
          <w:p w:rsidR="003C2DA7" w:rsidRDefault="0085781B">
            <w:pPr>
              <w:spacing w:line="320" w:lineRule="exact"/>
              <w:jc w:val="left"/>
              <w:rPr>
                <w:rFonts w:ascii="Times New Roman" w:eastAsia="仿宋_GB2312" w:hAnsi="Times New Roman"/>
              </w:rPr>
            </w:pPr>
            <w:r>
              <w:rPr>
                <w:rFonts w:ascii="Times New Roman" w:eastAsia="仿宋_GB2312" w:hAnsi="Times New Roman" w:hint="eastAsia"/>
              </w:rPr>
              <w:t>力争获得省部级科技成果奖一等奖以上的科技奖励。</w:t>
            </w:r>
          </w:p>
        </w:tc>
      </w:tr>
      <w:tr w:rsidR="003C2DA7">
        <w:trPr>
          <w:trHeight w:hRule="exact" w:val="714"/>
          <w:jc w:val="center"/>
        </w:trPr>
        <w:tc>
          <w:tcPr>
            <w:tcW w:w="673" w:type="dxa"/>
            <w:vMerge/>
            <w:tcBorders>
              <w:left w:val="single" w:sz="4" w:space="0" w:color="auto"/>
              <w:right w:val="single" w:sz="4" w:space="0" w:color="auto"/>
            </w:tcBorders>
            <w:textDirection w:val="tbRlV"/>
            <w:vAlign w:val="center"/>
          </w:tcPr>
          <w:p w:rsidR="003C2DA7" w:rsidRDefault="003C2DA7">
            <w:pP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widowControl/>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5</w:t>
            </w:r>
          </w:p>
        </w:tc>
        <w:tc>
          <w:tcPr>
            <w:tcW w:w="7310" w:type="dxa"/>
            <w:gridSpan w:val="14"/>
            <w:tcBorders>
              <w:top w:val="single" w:sz="4" w:space="0" w:color="auto"/>
              <w:left w:val="single" w:sz="4" w:space="0" w:color="auto"/>
              <w:bottom w:val="single" w:sz="4" w:space="0" w:color="auto"/>
              <w:right w:val="single" w:sz="4" w:space="0" w:color="auto"/>
            </w:tcBorders>
            <w:vAlign w:val="center"/>
          </w:tcPr>
          <w:p w:rsidR="003C2DA7" w:rsidRDefault="0085781B">
            <w:pPr>
              <w:spacing w:line="320" w:lineRule="exact"/>
              <w:jc w:val="left"/>
              <w:rPr>
                <w:rFonts w:ascii="Times New Roman" w:eastAsia="仿宋_GB2312" w:hAnsi="Times New Roman"/>
              </w:rPr>
            </w:pPr>
            <w:r>
              <w:rPr>
                <w:rFonts w:ascii="Times New Roman" w:eastAsia="仿宋_GB2312" w:hAnsi="Times New Roman" w:hint="eastAsia"/>
              </w:rPr>
              <w:t>负责或协助本学科的学科建设、有机硅实验室建设，积极提升本学科的学术水平及在国内外的学术地位和影响力。</w:t>
            </w:r>
          </w:p>
        </w:tc>
      </w:tr>
      <w:tr w:rsidR="003C2DA7">
        <w:trPr>
          <w:trHeight w:hRule="exact" w:val="567"/>
          <w:jc w:val="center"/>
        </w:trPr>
        <w:tc>
          <w:tcPr>
            <w:tcW w:w="673" w:type="dxa"/>
            <w:vMerge/>
            <w:tcBorders>
              <w:left w:val="single" w:sz="4" w:space="0" w:color="auto"/>
              <w:right w:val="single" w:sz="4" w:space="0" w:color="auto"/>
            </w:tcBorders>
            <w:textDirection w:val="tbRlV"/>
            <w:vAlign w:val="center"/>
          </w:tcPr>
          <w:p w:rsidR="003C2DA7" w:rsidRDefault="003C2DA7">
            <w:pP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widowControl/>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6</w:t>
            </w:r>
          </w:p>
        </w:tc>
        <w:tc>
          <w:tcPr>
            <w:tcW w:w="7310" w:type="dxa"/>
            <w:gridSpan w:val="14"/>
            <w:tcBorders>
              <w:top w:val="single" w:sz="4" w:space="0" w:color="auto"/>
              <w:left w:val="single" w:sz="4" w:space="0" w:color="auto"/>
              <w:bottom w:val="single" w:sz="4" w:space="0" w:color="auto"/>
              <w:right w:val="single" w:sz="4" w:space="0" w:color="auto"/>
            </w:tcBorders>
            <w:vAlign w:val="center"/>
          </w:tcPr>
          <w:p w:rsidR="003C2DA7" w:rsidRDefault="0085781B">
            <w:pPr>
              <w:spacing w:line="320" w:lineRule="exact"/>
              <w:jc w:val="left"/>
              <w:rPr>
                <w:rFonts w:ascii="Times New Roman" w:eastAsia="仿宋_GB2312" w:hAnsi="Times New Roman"/>
              </w:rPr>
            </w:pPr>
            <w:r>
              <w:rPr>
                <w:rFonts w:ascii="Times New Roman" w:eastAsia="仿宋_GB2312" w:hAnsi="Times New Roman" w:hint="eastAsia"/>
              </w:rPr>
              <w:t>负责本学科的学术梯队建设，坚持以人为本，积极培养高层次年轻学者。</w:t>
            </w:r>
          </w:p>
        </w:tc>
      </w:tr>
      <w:tr w:rsidR="003C2DA7">
        <w:trPr>
          <w:trHeight w:hRule="exact" w:val="715"/>
          <w:jc w:val="center"/>
        </w:trPr>
        <w:tc>
          <w:tcPr>
            <w:tcW w:w="673" w:type="dxa"/>
            <w:vMerge/>
            <w:tcBorders>
              <w:left w:val="single" w:sz="4" w:space="0" w:color="auto"/>
              <w:right w:val="single" w:sz="4" w:space="0" w:color="auto"/>
            </w:tcBorders>
            <w:textDirection w:val="tbRlV"/>
            <w:vAlign w:val="center"/>
          </w:tcPr>
          <w:p w:rsidR="003C2DA7" w:rsidRDefault="003C2DA7">
            <w:pP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widowControl/>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7</w:t>
            </w:r>
          </w:p>
        </w:tc>
        <w:tc>
          <w:tcPr>
            <w:tcW w:w="7310" w:type="dxa"/>
            <w:gridSpan w:val="14"/>
            <w:tcBorders>
              <w:top w:val="single" w:sz="4" w:space="0" w:color="auto"/>
              <w:left w:val="single" w:sz="4" w:space="0" w:color="auto"/>
              <w:bottom w:val="single" w:sz="4" w:space="0" w:color="auto"/>
              <w:right w:val="single" w:sz="4" w:space="0" w:color="auto"/>
            </w:tcBorders>
            <w:vAlign w:val="center"/>
          </w:tcPr>
          <w:p w:rsidR="003C2DA7" w:rsidRDefault="0085781B">
            <w:pPr>
              <w:spacing w:line="320" w:lineRule="exact"/>
              <w:jc w:val="left"/>
              <w:rPr>
                <w:rFonts w:ascii="Times New Roman" w:eastAsia="仿宋_GB2312" w:hAnsi="Times New Roman"/>
              </w:rPr>
            </w:pPr>
            <w:r>
              <w:rPr>
                <w:rFonts w:ascii="Times New Roman" w:eastAsia="仿宋_GB2312" w:hAnsi="Times New Roman" w:hint="eastAsia"/>
              </w:rPr>
              <w:t>同时积极参加或组织国内外学术交流会，与国内兄弟院校和国外知名高校建立长久稳定的学术交流和合作关系。</w:t>
            </w:r>
          </w:p>
        </w:tc>
      </w:tr>
      <w:tr w:rsidR="003C2DA7">
        <w:trPr>
          <w:trHeight w:hRule="exact" w:val="567"/>
          <w:jc w:val="center"/>
        </w:trPr>
        <w:tc>
          <w:tcPr>
            <w:tcW w:w="673" w:type="dxa"/>
            <w:vMerge/>
            <w:tcBorders>
              <w:left w:val="single" w:sz="4" w:space="0" w:color="auto"/>
              <w:right w:val="single" w:sz="4" w:space="0" w:color="auto"/>
            </w:tcBorders>
            <w:textDirection w:val="tbRlV"/>
            <w:vAlign w:val="center"/>
          </w:tcPr>
          <w:p w:rsidR="003C2DA7" w:rsidRDefault="003C2DA7">
            <w:pP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widowControl/>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8</w:t>
            </w:r>
          </w:p>
        </w:tc>
        <w:tc>
          <w:tcPr>
            <w:tcW w:w="7310" w:type="dxa"/>
            <w:gridSpan w:val="14"/>
            <w:tcBorders>
              <w:top w:val="single" w:sz="4" w:space="0" w:color="auto"/>
              <w:left w:val="single" w:sz="4" w:space="0" w:color="auto"/>
              <w:bottom w:val="single" w:sz="4" w:space="0" w:color="auto"/>
              <w:right w:val="single" w:sz="4" w:space="0" w:color="auto"/>
            </w:tcBorders>
            <w:vAlign w:val="center"/>
          </w:tcPr>
          <w:p w:rsidR="003C2DA7" w:rsidRDefault="003C2DA7">
            <w:pPr>
              <w:spacing w:line="300" w:lineRule="exact"/>
              <w:jc w:val="left"/>
              <w:rPr>
                <w:rFonts w:ascii="Times New Roman" w:eastAsia="仿宋_GB2312" w:hAnsi="Times New Roman" w:cs="仿宋_GB2312"/>
                <w:sz w:val="24"/>
              </w:rPr>
            </w:pPr>
          </w:p>
        </w:tc>
      </w:tr>
      <w:tr w:rsidR="003C2DA7">
        <w:trPr>
          <w:trHeight w:hRule="exact" w:val="567"/>
          <w:jc w:val="center"/>
        </w:trPr>
        <w:tc>
          <w:tcPr>
            <w:tcW w:w="673" w:type="dxa"/>
            <w:vMerge/>
            <w:tcBorders>
              <w:left w:val="single" w:sz="4" w:space="0" w:color="auto"/>
              <w:right w:val="single" w:sz="4" w:space="0" w:color="auto"/>
            </w:tcBorders>
            <w:textDirection w:val="tbRlV"/>
            <w:vAlign w:val="center"/>
          </w:tcPr>
          <w:p w:rsidR="003C2DA7" w:rsidRDefault="003C2DA7">
            <w:pP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widowControl/>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9</w:t>
            </w:r>
          </w:p>
        </w:tc>
        <w:tc>
          <w:tcPr>
            <w:tcW w:w="7310" w:type="dxa"/>
            <w:gridSpan w:val="14"/>
            <w:tcBorders>
              <w:top w:val="single" w:sz="4" w:space="0" w:color="auto"/>
              <w:left w:val="single" w:sz="4" w:space="0" w:color="auto"/>
              <w:bottom w:val="single" w:sz="4" w:space="0" w:color="auto"/>
              <w:right w:val="single" w:sz="4" w:space="0" w:color="auto"/>
            </w:tcBorders>
            <w:vAlign w:val="center"/>
          </w:tcPr>
          <w:p w:rsidR="003C2DA7" w:rsidRDefault="003C2DA7">
            <w:pPr>
              <w:spacing w:line="300" w:lineRule="exact"/>
              <w:jc w:val="left"/>
              <w:rPr>
                <w:rFonts w:ascii="Times New Roman" w:eastAsia="仿宋_GB2312" w:hAnsi="Times New Roman" w:cs="仿宋_GB2312"/>
                <w:sz w:val="24"/>
              </w:rPr>
            </w:pPr>
          </w:p>
        </w:tc>
      </w:tr>
      <w:tr w:rsidR="003C2DA7">
        <w:trPr>
          <w:trHeight w:hRule="exact" w:val="567"/>
          <w:jc w:val="center"/>
        </w:trPr>
        <w:tc>
          <w:tcPr>
            <w:tcW w:w="673" w:type="dxa"/>
            <w:vMerge/>
            <w:tcBorders>
              <w:left w:val="single" w:sz="4" w:space="0" w:color="auto"/>
              <w:right w:val="single" w:sz="4" w:space="0" w:color="auto"/>
            </w:tcBorders>
            <w:textDirection w:val="tbRlV"/>
            <w:vAlign w:val="center"/>
          </w:tcPr>
          <w:p w:rsidR="003C2DA7" w:rsidRDefault="003C2DA7">
            <w:pPr>
              <w:rPr>
                <w:rFonts w:ascii="Times New Roman" w:hAnsi="Times New Roman"/>
              </w:rPr>
            </w:pPr>
          </w:p>
        </w:tc>
        <w:tc>
          <w:tcPr>
            <w:tcW w:w="750" w:type="dxa"/>
            <w:gridSpan w:val="2"/>
            <w:tcBorders>
              <w:top w:val="single" w:sz="4" w:space="0" w:color="auto"/>
              <w:left w:val="single" w:sz="4" w:space="0" w:color="auto"/>
              <w:bottom w:val="single" w:sz="4" w:space="0" w:color="auto"/>
              <w:right w:val="single" w:sz="4" w:space="0" w:color="auto"/>
            </w:tcBorders>
            <w:vAlign w:val="center"/>
          </w:tcPr>
          <w:p w:rsidR="003C2DA7" w:rsidRDefault="0085781B">
            <w:pPr>
              <w:widowControl/>
              <w:spacing w:line="300" w:lineRule="exact"/>
              <w:jc w:val="center"/>
              <w:rPr>
                <w:rFonts w:ascii="Times New Roman" w:eastAsia="仿宋_GB2312" w:hAnsi="Times New Roman" w:cs="仿宋_GB2312"/>
                <w:sz w:val="24"/>
              </w:rPr>
            </w:pPr>
            <w:r>
              <w:rPr>
                <w:rFonts w:ascii="Times New Roman" w:eastAsia="仿宋_GB2312" w:hAnsi="Times New Roman" w:cs="仿宋_GB2312" w:hint="eastAsia"/>
                <w:sz w:val="24"/>
              </w:rPr>
              <w:t>10</w:t>
            </w:r>
          </w:p>
        </w:tc>
        <w:tc>
          <w:tcPr>
            <w:tcW w:w="7310" w:type="dxa"/>
            <w:gridSpan w:val="14"/>
            <w:tcBorders>
              <w:top w:val="single" w:sz="4" w:space="0" w:color="auto"/>
              <w:left w:val="single" w:sz="4" w:space="0" w:color="auto"/>
              <w:bottom w:val="single" w:sz="4" w:space="0" w:color="auto"/>
              <w:right w:val="single" w:sz="4" w:space="0" w:color="auto"/>
            </w:tcBorders>
            <w:vAlign w:val="center"/>
          </w:tcPr>
          <w:p w:rsidR="003C2DA7" w:rsidRDefault="003C2DA7">
            <w:pPr>
              <w:spacing w:line="300" w:lineRule="exact"/>
              <w:jc w:val="left"/>
              <w:rPr>
                <w:rFonts w:ascii="Times New Roman" w:eastAsia="仿宋_GB2312" w:hAnsi="Times New Roman" w:cs="仿宋_GB2312"/>
                <w:sz w:val="24"/>
              </w:rPr>
            </w:pPr>
          </w:p>
        </w:tc>
      </w:tr>
      <w:tr w:rsidR="003C2DA7">
        <w:trPr>
          <w:trHeight w:hRule="exact" w:val="3188"/>
          <w:jc w:val="center"/>
        </w:trPr>
        <w:tc>
          <w:tcPr>
            <w:tcW w:w="1423" w:type="dxa"/>
            <w:gridSpan w:val="3"/>
            <w:tcBorders>
              <w:top w:val="single" w:sz="8" w:space="0" w:color="auto"/>
              <w:left w:val="single" w:sz="8" w:space="0" w:color="auto"/>
              <w:bottom w:val="single" w:sz="2" w:space="0" w:color="auto"/>
              <w:right w:val="single" w:sz="2" w:space="0" w:color="auto"/>
            </w:tcBorders>
            <w:vAlign w:val="center"/>
          </w:tcPr>
          <w:p w:rsidR="003C2DA7" w:rsidRDefault="0085781B">
            <w:pPr>
              <w:widowControl/>
              <w:jc w:val="center"/>
              <w:rPr>
                <w:rFonts w:ascii="Times New Roman" w:eastAsia="仿宋_GB2312" w:hAnsi="Times New Roman"/>
                <w:kern w:val="0"/>
                <w:sz w:val="24"/>
              </w:rPr>
            </w:pPr>
            <w:r>
              <w:rPr>
                <w:rFonts w:ascii="Times New Roman" w:eastAsia="仿宋_GB2312" w:hAnsi="Times New Roman"/>
                <w:kern w:val="0"/>
                <w:sz w:val="24"/>
              </w:rPr>
              <w:t>竞聘人承诺</w:t>
            </w:r>
          </w:p>
        </w:tc>
        <w:tc>
          <w:tcPr>
            <w:tcW w:w="7310" w:type="dxa"/>
            <w:gridSpan w:val="14"/>
            <w:tcBorders>
              <w:top w:val="single" w:sz="8" w:space="0" w:color="auto"/>
              <w:left w:val="single" w:sz="2" w:space="0" w:color="auto"/>
              <w:bottom w:val="single" w:sz="2" w:space="0" w:color="auto"/>
              <w:right w:val="single" w:sz="8" w:space="0" w:color="auto"/>
            </w:tcBorders>
            <w:vAlign w:val="center"/>
          </w:tcPr>
          <w:p w:rsidR="003C2DA7" w:rsidRDefault="0085781B">
            <w:pPr>
              <w:widowControl/>
              <w:ind w:rightChars="160" w:right="322" w:firstLineChars="150" w:firstLine="346"/>
              <w:jc w:val="left"/>
              <w:rPr>
                <w:rFonts w:ascii="Times New Roman" w:eastAsia="仿宋_GB2312" w:hAnsi="Times New Roman"/>
                <w:kern w:val="0"/>
                <w:sz w:val="24"/>
              </w:rPr>
            </w:pPr>
            <w:r>
              <w:rPr>
                <w:rFonts w:ascii="Times New Roman" w:eastAsia="仿宋_GB2312" w:hAnsi="Times New Roman"/>
                <w:kern w:val="0"/>
                <w:sz w:val="24"/>
              </w:rPr>
              <w:t>本人承诺对个人填写的内容真实性负责。</w:t>
            </w:r>
          </w:p>
          <w:p w:rsidR="003C2DA7" w:rsidRDefault="003C2DA7">
            <w:pPr>
              <w:pStyle w:val="Char"/>
              <w:rPr>
                <w:rFonts w:ascii="Times New Roman" w:hAnsi="Times New Roman" w:cs="Times New Roman"/>
                <w:lang w:eastAsia="zh-CN"/>
              </w:rPr>
            </w:pPr>
          </w:p>
          <w:p w:rsidR="003C2DA7" w:rsidRDefault="0085781B">
            <w:pPr>
              <w:widowControl/>
              <w:ind w:rightChars="46" w:right="92" w:firstLine="480"/>
              <w:rPr>
                <w:rFonts w:ascii="Times New Roman" w:eastAsia="仿宋_GB2312" w:hAnsi="Times New Roman"/>
                <w:kern w:val="0"/>
                <w:sz w:val="24"/>
              </w:rPr>
            </w:pPr>
            <w:r>
              <w:rPr>
                <w:rFonts w:ascii="Times New Roman" w:eastAsia="仿宋_GB2312" w:hAnsi="Times New Roman"/>
                <w:kern w:val="0"/>
                <w:sz w:val="24"/>
              </w:rPr>
              <w:t xml:space="preserve">                           </w:t>
            </w:r>
            <w:r>
              <w:rPr>
                <w:rFonts w:ascii="Times New Roman" w:eastAsia="仿宋_GB2312" w:hAnsi="Times New Roman"/>
                <w:kern w:val="0"/>
                <w:sz w:val="24"/>
              </w:rPr>
              <w:t>竞聘人签名：</w:t>
            </w:r>
            <w:r w:rsidR="00CD0EAE">
              <w:rPr>
                <w:noProof/>
              </w:rPr>
              <w:drawing>
                <wp:inline distT="0" distB="0" distL="0" distR="0" wp14:anchorId="39E35FBF" wp14:editId="62DCF974">
                  <wp:extent cx="1230630" cy="210773"/>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499058" cy="256747"/>
                          </a:xfrm>
                          <a:prstGeom prst="rect">
                            <a:avLst/>
                          </a:prstGeom>
                        </pic:spPr>
                      </pic:pic>
                    </a:graphicData>
                  </a:graphic>
                </wp:inline>
              </w:drawing>
            </w:r>
          </w:p>
          <w:p w:rsidR="003C2DA7" w:rsidRDefault="0085781B" w:rsidP="00CD0EAE">
            <w:pPr>
              <w:widowControl/>
              <w:ind w:rightChars="160" w:right="322" w:firstLine="480"/>
              <w:rPr>
                <w:rFonts w:ascii="Times New Roman" w:eastAsia="仿宋_GB2312" w:hAnsi="Times New Roman"/>
                <w:kern w:val="0"/>
                <w:sz w:val="24"/>
              </w:rPr>
            </w:pPr>
            <w:r>
              <w:rPr>
                <w:rFonts w:ascii="Times New Roman" w:eastAsia="仿宋_GB2312" w:hAnsi="Times New Roman"/>
                <w:kern w:val="0"/>
                <w:sz w:val="24"/>
              </w:rPr>
              <w:t xml:space="preserve">                                 </w:t>
            </w:r>
            <w:r>
              <w:rPr>
                <w:rFonts w:ascii="Times New Roman" w:eastAsia="仿宋_GB2312" w:hAnsi="Times New Roman"/>
                <w:kern w:val="0"/>
                <w:sz w:val="24"/>
              </w:rPr>
              <w:t>年</w:t>
            </w:r>
            <w:r>
              <w:rPr>
                <w:rFonts w:ascii="Times New Roman" w:eastAsia="仿宋_GB2312" w:hAnsi="Times New Roman"/>
                <w:kern w:val="0"/>
                <w:sz w:val="24"/>
              </w:rPr>
              <w:t xml:space="preserve">    </w:t>
            </w:r>
            <w:r>
              <w:rPr>
                <w:rFonts w:ascii="Times New Roman" w:eastAsia="仿宋_GB2312" w:hAnsi="Times New Roman"/>
                <w:kern w:val="0"/>
                <w:sz w:val="24"/>
              </w:rPr>
              <w:t>月</w:t>
            </w:r>
            <w:r>
              <w:rPr>
                <w:rFonts w:ascii="Times New Roman" w:eastAsia="仿宋_GB2312" w:hAnsi="Times New Roman"/>
                <w:kern w:val="0"/>
                <w:sz w:val="24"/>
              </w:rPr>
              <w:t xml:space="preserve">    </w:t>
            </w:r>
            <w:r>
              <w:rPr>
                <w:rFonts w:ascii="Times New Roman" w:eastAsia="仿宋_GB2312" w:hAnsi="Times New Roman"/>
                <w:kern w:val="0"/>
                <w:sz w:val="24"/>
              </w:rPr>
              <w:t>日</w:t>
            </w:r>
          </w:p>
        </w:tc>
        <w:bookmarkStart w:id="14" w:name="_GoBack"/>
        <w:bookmarkEnd w:id="14"/>
      </w:tr>
      <w:tr w:rsidR="003C2DA7">
        <w:trPr>
          <w:trHeight w:hRule="exact" w:val="3437"/>
          <w:jc w:val="center"/>
        </w:trPr>
        <w:tc>
          <w:tcPr>
            <w:tcW w:w="1423" w:type="dxa"/>
            <w:gridSpan w:val="3"/>
            <w:tcBorders>
              <w:top w:val="single" w:sz="2" w:space="0" w:color="auto"/>
              <w:left w:val="single" w:sz="8" w:space="0" w:color="auto"/>
              <w:bottom w:val="single" w:sz="2" w:space="0" w:color="auto"/>
              <w:right w:val="single" w:sz="2" w:space="0" w:color="auto"/>
            </w:tcBorders>
            <w:vAlign w:val="center"/>
          </w:tcPr>
          <w:p w:rsidR="003C2DA7" w:rsidRDefault="0085781B">
            <w:pPr>
              <w:widowControl/>
              <w:ind w:rightChars="-6" w:right="-12"/>
              <w:jc w:val="center"/>
              <w:rPr>
                <w:rFonts w:ascii="Times New Roman" w:eastAsia="仿宋_GB2312" w:hAnsi="Times New Roman"/>
                <w:kern w:val="0"/>
                <w:sz w:val="24"/>
              </w:rPr>
            </w:pPr>
            <w:r>
              <w:rPr>
                <w:rFonts w:ascii="Times New Roman" w:eastAsia="仿宋_GB2312" w:hAnsi="Times New Roman"/>
                <w:kern w:val="0"/>
                <w:sz w:val="24"/>
              </w:rPr>
              <w:lastRenderedPageBreak/>
              <w:t>所在单位</w:t>
            </w:r>
            <w:r>
              <w:rPr>
                <w:rFonts w:ascii="Times New Roman" w:eastAsia="仿宋_GB2312" w:hAnsi="Times New Roman"/>
                <w:kern w:val="0"/>
                <w:sz w:val="24"/>
              </w:rPr>
              <w:t xml:space="preserve"> </w:t>
            </w:r>
            <w:r>
              <w:rPr>
                <w:rFonts w:ascii="Times New Roman" w:eastAsia="仿宋_GB2312" w:hAnsi="Times New Roman"/>
                <w:kern w:val="0"/>
                <w:sz w:val="24"/>
              </w:rPr>
              <w:t>意见</w:t>
            </w:r>
          </w:p>
        </w:tc>
        <w:tc>
          <w:tcPr>
            <w:tcW w:w="7310" w:type="dxa"/>
            <w:gridSpan w:val="14"/>
            <w:tcBorders>
              <w:top w:val="single" w:sz="2" w:space="0" w:color="auto"/>
              <w:left w:val="single" w:sz="2" w:space="0" w:color="auto"/>
              <w:bottom w:val="single" w:sz="2" w:space="0" w:color="auto"/>
              <w:right w:val="single" w:sz="8" w:space="0" w:color="auto"/>
            </w:tcBorders>
            <w:vAlign w:val="center"/>
          </w:tcPr>
          <w:p w:rsidR="003C2DA7" w:rsidRDefault="0085781B">
            <w:pPr>
              <w:widowControl/>
              <w:ind w:rightChars="160" w:right="322" w:firstLine="480"/>
              <w:rPr>
                <w:rFonts w:ascii="Times New Roman" w:eastAsia="仿宋_GB2312" w:hAnsi="Times New Roman"/>
                <w:kern w:val="0"/>
                <w:sz w:val="24"/>
              </w:rPr>
            </w:pPr>
            <w:r>
              <w:rPr>
                <w:rFonts w:ascii="Times New Roman" w:eastAsia="仿宋_GB2312" w:hAnsi="Times New Roman"/>
                <w:kern w:val="0"/>
                <w:sz w:val="24"/>
              </w:rPr>
              <w:t xml:space="preserve"> </w:t>
            </w:r>
          </w:p>
          <w:p w:rsidR="003C2DA7" w:rsidRDefault="003C2DA7">
            <w:pPr>
              <w:pStyle w:val="Char"/>
              <w:rPr>
                <w:rFonts w:ascii="Times New Roman" w:eastAsia="仿宋_GB2312" w:hAnsi="Times New Roman" w:cs="Times New Roman"/>
                <w:lang w:eastAsia="zh-CN"/>
              </w:rPr>
            </w:pPr>
          </w:p>
          <w:p w:rsidR="003C2DA7" w:rsidRDefault="003C2DA7">
            <w:pPr>
              <w:pStyle w:val="Char"/>
              <w:rPr>
                <w:rFonts w:ascii="Times New Roman" w:eastAsia="仿宋_GB2312" w:hAnsi="Times New Roman" w:cs="Times New Roman"/>
                <w:lang w:eastAsia="zh-CN"/>
              </w:rPr>
            </w:pPr>
          </w:p>
          <w:p w:rsidR="003C2DA7" w:rsidRDefault="003C2DA7">
            <w:pPr>
              <w:widowControl/>
              <w:ind w:rightChars="160" w:right="322"/>
              <w:rPr>
                <w:rFonts w:ascii="Times New Roman" w:eastAsia="仿宋_GB2312" w:hAnsi="Times New Roman"/>
                <w:kern w:val="0"/>
                <w:sz w:val="24"/>
              </w:rPr>
            </w:pPr>
          </w:p>
          <w:p w:rsidR="003C2DA7" w:rsidRDefault="0085781B">
            <w:pPr>
              <w:widowControl/>
              <w:ind w:rightChars="160" w:right="322" w:firstLineChars="2000" w:firstLine="4620"/>
              <w:rPr>
                <w:rFonts w:ascii="Times New Roman" w:eastAsia="仿宋_GB2312" w:hAnsi="Times New Roman"/>
                <w:kern w:val="0"/>
                <w:sz w:val="24"/>
              </w:rPr>
            </w:pPr>
            <w:r>
              <w:rPr>
                <w:rFonts w:ascii="Times New Roman" w:eastAsia="仿宋_GB2312" w:hAnsi="Times New Roman"/>
                <w:kern w:val="0"/>
                <w:sz w:val="24"/>
              </w:rPr>
              <w:t>（公章）</w:t>
            </w:r>
          </w:p>
          <w:p w:rsidR="003C2DA7" w:rsidRDefault="0085781B">
            <w:pPr>
              <w:widowControl/>
              <w:ind w:rightChars="160" w:right="322" w:firstLineChars="1250" w:firstLine="2887"/>
              <w:rPr>
                <w:rFonts w:ascii="Times New Roman" w:eastAsia="仿宋_GB2312" w:hAnsi="Times New Roman"/>
                <w:kern w:val="0"/>
                <w:sz w:val="24"/>
              </w:rPr>
            </w:pPr>
            <w:r>
              <w:rPr>
                <w:rFonts w:ascii="Times New Roman" w:eastAsia="仿宋_GB2312" w:hAnsi="Times New Roman"/>
                <w:kern w:val="0"/>
                <w:sz w:val="24"/>
              </w:rPr>
              <w:t xml:space="preserve">              </w:t>
            </w:r>
            <w:r>
              <w:rPr>
                <w:rFonts w:ascii="Times New Roman" w:eastAsia="仿宋_GB2312" w:hAnsi="Times New Roman"/>
                <w:kern w:val="0"/>
                <w:sz w:val="24"/>
              </w:rPr>
              <w:t>年</w:t>
            </w:r>
            <w:r>
              <w:rPr>
                <w:rFonts w:ascii="Times New Roman" w:eastAsia="仿宋_GB2312" w:hAnsi="Times New Roman"/>
                <w:kern w:val="0"/>
                <w:sz w:val="24"/>
              </w:rPr>
              <w:t xml:space="preserve">    </w:t>
            </w:r>
            <w:r>
              <w:rPr>
                <w:rFonts w:ascii="Times New Roman" w:eastAsia="仿宋_GB2312" w:hAnsi="Times New Roman"/>
                <w:kern w:val="0"/>
                <w:sz w:val="24"/>
              </w:rPr>
              <w:t>月</w:t>
            </w:r>
            <w:r>
              <w:rPr>
                <w:rFonts w:ascii="Times New Roman" w:eastAsia="仿宋_GB2312" w:hAnsi="Times New Roman"/>
                <w:kern w:val="0"/>
                <w:sz w:val="24"/>
              </w:rPr>
              <w:t xml:space="preserve">    </w:t>
            </w:r>
            <w:r>
              <w:rPr>
                <w:rFonts w:ascii="Times New Roman" w:eastAsia="仿宋_GB2312" w:hAnsi="Times New Roman"/>
                <w:kern w:val="0"/>
                <w:sz w:val="24"/>
              </w:rPr>
              <w:t>日</w:t>
            </w:r>
          </w:p>
        </w:tc>
      </w:tr>
      <w:tr w:rsidR="003C2DA7">
        <w:trPr>
          <w:trHeight w:val="1015"/>
          <w:jc w:val="center"/>
        </w:trPr>
        <w:tc>
          <w:tcPr>
            <w:tcW w:w="2931" w:type="dxa"/>
            <w:gridSpan w:val="5"/>
            <w:tcBorders>
              <w:top w:val="single" w:sz="2" w:space="0" w:color="auto"/>
              <w:left w:val="single" w:sz="8" w:space="0" w:color="auto"/>
              <w:bottom w:val="single" w:sz="2" w:space="0" w:color="auto"/>
              <w:right w:val="single" w:sz="8" w:space="0" w:color="auto"/>
            </w:tcBorders>
            <w:vAlign w:val="center"/>
          </w:tcPr>
          <w:p w:rsidR="003C2DA7" w:rsidRDefault="0085781B">
            <w:pPr>
              <w:widowControl/>
              <w:spacing w:line="320" w:lineRule="exact"/>
              <w:jc w:val="center"/>
              <w:rPr>
                <w:rFonts w:ascii="Times New Roman" w:eastAsia="仿宋_GB2312" w:hAnsi="Times New Roman"/>
                <w:kern w:val="0"/>
                <w:sz w:val="24"/>
              </w:rPr>
            </w:pPr>
            <w:r>
              <w:rPr>
                <w:rFonts w:ascii="Times New Roman" w:eastAsia="仿宋_GB2312" w:hAnsi="Times New Roman"/>
                <w:kern w:val="0"/>
                <w:sz w:val="24"/>
              </w:rPr>
              <w:t>主管部门意见</w:t>
            </w:r>
          </w:p>
        </w:tc>
        <w:tc>
          <w:tcPr>
            <w:tcW w:w="2979" w:type="dxa"/>
            <w:gridSpan w:val="6"/>
            <w:tcBorders>
              <w:top w:val="single" w:sz="2" w:space="0" w:color="auto"/>
              <w:left w:val="single" w:sz="8" w:space="0" w:color="auto"/>
              <w:bottom w:val="single" w:sz="2" w:space="0" w:color="auto"/>
              <w:right w:val="single" w:sz="8" w:space="0" w:color="auto"/>
            </w:tcBorders>
            <w:vAlign w:val="center"/>
          </w:tcPr>
          <w:p w:rsidR="003C2DA7" w:rsidRDefault="0085781B">
            <w:pPr>
              <w:widowControl/>
              <w:spacing w:line="320" w:lineRule="exact"/>
              <w:jc w:val="center"/>
              <w:rPr>
                <w:rFonts w:ascii="Times New Roman" w:eastAsia="仿宋_GB2312" w:hAnsi="Times New Roman"/>
                <w:kern w:val="0"/>
                <w:sz w:val="24"/>
              </w:rPr>
            </w:pPr>
            <w:r>
              <w:rPr>
                <w:rFonts w:ascii="Times New Roman" w:eastAsia="仿宋_GB2312" w:hAnsi="Times New Roman"/>
                <w:kern w:val="0"/>
                <w:sz w:val="24"/>
              </w:rPr>
              <w:t>县（市、区）事业单位人事综合管理部门意见</w:t>
            </w:r>
          </w:p>
        </w:tc>
        <w:tc>
          <w:tcPr>
            <w:tcW w:w="2823" w:type="dxa"/>
            <w:gridSpan w:val="6"/>
            <w:tcBorders>
              <w:top w:val="single" w:sz="2" w:space="0" w:color="auto"/>
              <w:left w:val="single" w:sz="8" w:space="0" w:color="auto"/>
              <w:bottom w:val="single" w:sz="2" w:space="0" w:color="auto"/>
              <w:right w:val="single" w:sz="8" w:space="0" w:color="auto"/>
            </w:tcBorders>
            <w:vAlign w:val="center"/>
          </w:tcPr>
          <w:p w:rsidR="003C2DA7" w:rsidRDefault="0085781B">
            <w:pPr>
              <w:widowControl/>
              <w:spacing w:line="320" w:lineRule="exact"/>
              <w:jc w:val="center"/>
              <w:rPr>
                <w:rFonts w:ascii="Times New Roman" w:eastAsia="仿宋_GB2312" w:hAnsi="Times New Roman"/>
                <w:kern w:val="0"/>
                <w:sz w:val="24"/>
              </w:rPr>
            </w:pPr>
            <w:r>
              <w:rPr>
                <w:rFonts w:ascii="Times New Roman" w:eastAsia="仿宋_GB2312" w:hAnsi="Times New Roman"/>
                <w:kern w:val="0"/>
                <w:sz w:val="24"/>
              </w:rPr>
              <w:t>设区市事业单位人事</w:t>
            </w:r>
            <w:r>
              <w:rPr>
                <w:rFonts w:ascii="Times New Roman" w:eastAsia="仿宋_GB2312" w:hAnsi="Times New Roman"/>
                <w:kern w:val="0"/>
                <w:sz w:val="24"/>
              </w:rPr>
              <w:t xml:space="preserve">   </w:t>
            </w:r>
            <w:r>
              <w:rPr>
                <w:rFonts w:ascii="Times New Roman" w:eastAsia="仿宋_GB2312" w:hAnsi="Times New Roman"/>
                <w:kern w:val="0"/>
                <w:sz w:val="24"/>
              </w:rPr>
              <w:t>综合管理部门意见</w:t>
            </w:r>
          </w:p>
        </w:tc>
      </w:tr>
      <w:tr w:rsidR="003C2DA7">
        <w:trPr>
          <w:trHeight w:val="3991"/>
          <w:jc w:val="center"/>
        </w:trPr>
        <w:tc>
          <w:tcPr>
            <w:tcW w:w="2931" w:type="dxa"/>
            <w:gridSpan w:val="5"/>
            <w:tcBorders>
              <w:top w:val="single" w:sz="2" w:space="0" w:color="auto"/>
              <w:left w:val="single" w:sz="8" w:space="0" w:color="auto"/>
              <w:right w:val="single" w:sz="8" w:space="0" w:color="auto"/>
            </w:tcBorders>
            <w:vAlign w:val="center"/>
          </w:tcPr>
          <w:p w:rsidR="003C2DA7" w:rsidRDefault="003C2DA7">
            <w:pPr>
              <w:widowControl/>
              <w:ind w:rightChars="160" w:right="322" w:firstLineChars="1250" w:firstLine="2887"/>
              <w:rPr>
                <w:rFonts w:ascii="Times New Roman" w:eastAsia="仿宋_GB2312" w:hAnsi="Times New Roman"/>
                <w:kern w:val="0"/>
                <w:sz w:val="24"/>
              </w:rPr>
            </w:pPr>
          </w:p>
          <w:p w:rsidR="003C2DA7" w:rsidRDefault="003C2DA7">
            <w:pPr>
              <w:widowControl/>
              <w:ind w:rightChars="160" w:right="322" w:firstLineChars="1250" w:firstLine="2887"/>
              <w:rPr>
                <w:rFonts w:ascii="Times New Roman" w:eastAsia="仿宋_GB2312" w:hAnsi="Times New Roman"/>
                <w:kern w:val="0"/>
                <w:sz w:val="24"/>
              </w:rPr>
            </w:pPr>
          </w:p>
          <w:p w:rsidR="003C2DA7" w:rsidRDefault="003C2DA7">
            <w:pPr>
              <w:widowControl/>
              <w:ind w:rightChars="160" w:right="322" w:firstLineChars="1250" w:firstLine="2887"/>
              <w:rPr>
                <w:rFonts w:ascii="Times New Roman" w:eastAsia="仿宋_GB2312" w:hAnsi="Times New Roman"/>
                <w:kern w:val="0"/>
                <w:sz w:val="24"/>
              </w:rPr>
            </w:pPr>
          </w:p>
          <w:p w:rsidR="003C2DA7" w:rsidRDefault="003C2DA7">
            <w:pPr>
              <w:pStyle w:val="Char"/>
              <w:rPr>
                <w:rFonts w:ascii="Times New Roman" w:eastAsia="仿宋_GB2312" w:hAnsi="Times New Roman" w:cs="Times New Roman"/>
                <w:lang w:eastAsia="zh-CN"/>
              </w:rPr>
            </w:pPr>
          </w:p>
          <w:p w:rsidR="003C2DA7" w:rsidRDefault="003C2DA7">
            <w:pPr>
              <w:pStyle w:val="Char"/>
              <w:rPr>
                <w:rFonts w:ascii="Times New Roman" w:eastAsia="仿宋_GB2312" w:hAnsi="Times New Roman" w:cs="Times New Roman"/>
                <w:lang w:eastAsia="zh-CN"/>
              </w:rPr>
            </w:pPr>
          </w:p>
          <w:p w:rsidR="003C2DA7" w:rsidRDefault="0085781B">
            <w:pPr>
              <w:ind w:left="693" w:hangingChars="300" w:hanging="693"/>
              <w:rPr>
                <w:rFonts w:ascii="Times New Roman" w:hAnsi="Times New Roman"/>
              </w:rPr>
            </w:pPr>
            <w:r>
              <w:rPr>
                <w:rFonts w:ascii="Times New Roman" w:eastAsia="仿宋_GB2312" w:hAnsi="Times New Roman"/>
                <w:kern w:val="0"/>
                <w:sz w:val="24"/>
              </w:rPr>
              <w:t xml:space="preserve">      </w:t>
            </w:r>
            <w:r>
              <w:rPr>
                <w:rFonts w:ascii="Times New Roman" w:eastAsia="仿宋_GB2312" w:hAnsi="Times New Roman"/>
                <w:kern w:val="0"/>
                <w:sz w:val="24"/>
              </w:rPr>
              <w:t>（公章）</w:t>
            </w:r>
            <w:r>
              <w:rPr>
                <w:rFonts w:ascii="Times New Roman" w:eastAsia="仿宋_GB2312" w:hAnsi="Times New Roman"/>
                <w:kern w:val="0"/>
                <w:sz w:val="24"/>
              </w:rPr>
              <w:t xml:space="preserve">                  </w:t>
            </w:r>
            <w:r>
              <w:rPr>
                <w:rFonts w:ascii="Times New Roman" w:eastAsia="仿宋_GB2312" w:hAnsi="Times New Roman"/>
                <w:kern w:val="0"/>
                <w:sz w:val="24"/>
              </w:rPr>
              <w:t>年</w:t>
            </w:r>
            <w:r>
              <w:rPr>
                <w:rFonts w:ascii="Times New Roman" w:eastAsia="仿宋_GB2312" w:hAnsi="Times New Roman"/>
                <w:kern w:val="0"/>
                <w:sz w:val="24"/>
              </w:rPr>
              <w:t xml:space="preserve">   </w:t>
            </w:r>
            <w:r>
              <w:rPr>
                <w:rFonts w:ascii="Times New Roman" w:eastAsia="仿宋_GB2312" w:hAnsi="Times New Roman"/>
                <w:kern w:val="0"/>
                <w:sz w:val="24"/>
              </w:rPr>
              <w:t>月</w:t>
            </w:r>
            <w:r>
              <w:rPr>
                <w:rFonts w:ascii="Times New Roman" w:eastAsia="仿宋_GB2312" w:hAnsi="Times New Roman"/>
                <w:kern w:val="0"/>
                <w:sz w:val="24"/>
              </w:rPr>
              <w:t xml:space="preserve">   </w:t>
            </w:r>
            <w:r>
              <w:rPr>
                <w:rFonts w:ascii="Times New Roman" w:eastAsia="仿宋_GB2312" w:hAnsi="Times New Roman"/>
                <w:kern w:val="0"/>
                <w:sz w:val="24"/>
              </w:rPr>
              <w:t>日</w:t>
            </w:r>
          </w:p>
          <w:p w:rsidR="003C2DA7" w:rsidRDefault="003C2DA7">
            <w:pPr>
              <w:widowControl/>
              <w:ind w:rightChars="160" w:right="322" w:firstLineChars="2000" w:firstLine="4620"/>
              <w:jc w:val="center"/>
              <w:rPr>
                <w:rFonts w:ascii="Times New Roman" w:eastAsia="仿宋_GB2312" w:hAnsi="Times New Roman"/>
                <w:kern w:val="0"/>
                <w:sz w:val="24"/>
              </w:rPr>
            </w:pPr>
          </w:p>
        </w:tc>
        <w:tc>
          <w:tcPr>
            <w:tcW w:w="2979" w:type="dxa"/>
            <w:gridSpan w:val="6"/>
            <w:tcBorders>
              <w:top w:val="single" w:sz="2" w:space="0" w:color="auto"/>
              <w:left w:val="single" w:sz="8" w:space="0" w:color="auto"/>
              <w:right w:val="single" w:sz="8" w:space="0" w:color="auto"/>
            </w:tcBorders>
            <w:vAlign w:val="center"/>
          </w:tcPr>
          <w:p w:rsidR="003C2DA7" w:rsidRDefault="003C2DA7">
            <w:pPr>
              <w:widowControl/>
              <w:ind w:rightChars="160" w:right="322" w:firstLineChars="1250" w:firstLine="2887"/>
              <w:rPr>
                <w:rFonts w:ascii="Times New Roman" w:eastAsia="仿宋_GB2312" w:hAnsi="Times New Roman"/>
                <w:kern w:val="0"/>
                <w:sz w:val="24"/>
              </w:rPr>
            </w:pPr>
          </w:p>
          <w:p w:rsidR="003C2DA7" w:rsidRDefault="003C2DA7">
            <w:pPr>
              <w:widowControl/>
              <w:ind w:rightChars="160" w:right="322" w:firstLineChars="1250" w:firstLine="2887"/>
              <w:rPr>
                <w:rFonts w:ascii="Times New Roman" w:eastAsia="仿宋_GB2312" w:hAnsi="Times New Roman"/>
                <w:kern w:val="0"/>
                <w:sz w:val="24"/>
              </w:rPr>
            </w:pPr>
          </w:p>
          <w:p w:rsidR="003C2DA7" w:rsidRDefault="003C2DA7">
            <w:pPr>
              <w:widowControl/>
              <w:ind w:rightChars="160" w:right="322" w:firstLineChars="1250" w:firstLine="2887"/>
              <w:rPr>
                <w:rFonts w:ascii="Times New Roman" w:eastAsia="仿宋_GB2312" w:hAnsi="Times New Roman"/>
                <w:kern w:val="0"/>
                <w:sz w:val="24"/>
              </w:rPr>
            </w:pPr>
          </w:p>
          <w:p w:rsidR="003C2DA7" w:rsidRDefault="003C2DA7">
            <w:pPr>
              <w:widowControl/>
              <w:ind w:rightChars="160" w:right="322" w:firstLineChars="1250" w:firstLine="2887"/>
              <w:rPr>
                <w:rFonts w:ascii="Times New Roman" w:eastAsia="仿宋_GB2312" w:hAnsi="Times New Roman"/>
                <w:kern w:val="0"/>
                <w:sz w:val="24"/>
              </w:rPr>
            </w:pPr>
          </w:p>
          <w:p w:rsidR="003C2DA7" w:rsidRDefault="0085781B">
            <w:pPr>
              <w:widowControl/>
              <w:ind w:leftChars="342" w:left="687" w:rightChars="160" w:right="322" w:firstLineChars="950" w:firstLine="2194"/>
              <w:rPr>
                <w:rFonts w:ascii="Times New Roman" w:eastAsia="仿宋_GB2312" w:hAnsi="Times New Roman"/>
                <w:kern w:val="0"/>
                <w:sz w:val="24"/>
              </w:rPr>
            </w:pPr>
            <w:r>
              <w:rPr>
                <w:rFonts w:ascii="Times New Roman" w:eastAsia="仿宋_GB2312" w:hAnsi="Times New Roman"/>
                <w:kern w:val="0"/>
                <w:sz w:val="24"/>
              </w:rPr>
              <w:t xml:space="preserve">    </w:t>
            </w:r>
            <w:r>
              <w:rPr>
                <w:rFonts w:ascii="Times New Roman" w:eastAsia="仿宋_GB2312" w:hAnsi="Times New Roman"/>
                <w:kern w:val="0"/>
                <w:sz w:val="24"/>
              </w:rPr>
              <w:t>（公章）</w:t>
            </w:r>
            <w:r>
              <w:rPr>
                <w:rFonts w:ascii="Times New Roman" w:eastAsia="仿宋_GB2312" w:hAnsi="Times New Roman"/>
                <w:kern w:val="0"/>
                <w:sz w:val="24"/>
              </w:rPr>
              <w:t xml:space="preserve">                  </w:t>
            </w:r>
            <w:r>
              <w:rPr>
                <w:rFonts w:ascii="Times New Roman" w:eastAsia="仿宋_GB2312" w:hAnsi="Times New Roman"/>
                <w:kern w:val="0"/>
                <w:sz w:val="24"/>
              </w:rPr>
              <w:t>年</w:t>
            </w:r>
            <w:r>
              <w:rPr>
                <w:rFonts w:ascii="Times New Roman" w:eastAsia="仿宋_GB2312" w:hAnsi="Times New Roman"/>
                <w:kern w:val="0"/>
                <w:sz w:val="24"/>
              </w:rPr>
              <w:t xml:space="preserve">    </w:t>
            </w:r>
            <w:r>
              <w:rPr>
                <w:rFonts w:ascii="Times New Roman" w:eastAsia="仿宋_GB2312" w:hAnsi="Times New Roman"/>
                <w:kern w:val="0"/>
                <w:sz w:val="24"/>
              </w:rPr>
              <w:t>月</w:t>
            </w:r>
            <w:r>
              <w:rPr>
                <w:rFonts w:ascii="Times New Roman" w:eastAsia="仿宋_GB2312" w:hAnsi="Times New Roman"/>
                <w:kern w:val="0"/>
                <w:sz w:val="24"/>
              </w:rPr>
              <w:t xml:space="preserve">   </w:t>
            </w:r>
            <w:r>
              <w:rPr>
                <w:rFonts w:ascii="Times New Roman" w:eastAsia="仿宋_GB2312" w:hAnsi="Times New Roman"/>
                <w:kern w:val="0"/>
                <w:sz w:val="24"/>
              </w:rPr>
              <w:t>日</w:t>
            </w:r>
          </w:p>
        </w:tc>
        <w:tc>
          <w:tcPr>
            <w:tcW w:w="2823" w:type="dxa"/>
            <w:gridSpan w:val="6"/>
            <w:tcBorders>
              <w:top w:val="single" w:sz="2" w:space="0" w:color="auto"/>
              <w:left w:val="single" w:sz="8" w:space="0" w:color="auto"/>
              <w:right w:val="single" w:sz="8" w:space="0" w:color="auto"/>
            </w:tcBorders>
            <w:vAlign w:val="center"/>
          </w:tcPr>
          <w:p w:rsidR="003C2DA7" w:rsidRDefault="0085781B">
            <w:pPr>
              <w:widowControl/>
              <w:ind w:rightChars="160" w:right="322" w:firstLineChars="1250" w:firstLine="2887"/>
              <w:rPr>
                <w:rFonts w:ascii="Times New Roman" w:eastAsia="仿宋_GB2312" w:hAnsi="Times New Roman"/>
                <w:kern w:val="0"/>
                <w:sz w:val="24"/>
              </w:rPr>
            </w:pPr>
            <w:r>
              <w:rPr>
                <w:rFonts w:ascii="Times New Roman" w:eastAsia="仿宋_GB2312" w:hAnsi="Times New Roman"/>
                <w:kern w:val="0"/>
                <w:sz w:val="24"/>
              </w:rPr>
              <w:t xml:space="preserve">    </w:t>
            </w:r>
          </w:p>
          <w:p w:rsidR="003C2DA7" w:rsidRDefault="003C2DA7">
            <w:pPr>
              <w:widowControl/>
              <w:ind w:rightChars="160" w:right="322" w:firstLineChars="1250" w:firstLine="2887"/>
              <w:rPr>
                <w:rFonts w:ascii="Times New Roman" w:eastAsia="仿宋_GB2312" w:hAnsi="Times New Roman"/>
                <w:kern w:val="0"/>
                <w:sz w:val="24"/>
              </w:rPr>
            </w:pPr>
          </w:p>
          <w:p w:rsidR="003C2DA7" w:rsidRDefault="003C2DA7">
            <w:pPr>
              <w:widowControl/>
              <w:ind w:rightChars="160" w:right="322" w:firstLineChars="1250" w:firstLine="2887"/>
              <w:rPr>
                <w:rFonts w:ascii="Times New Roman" w:eastAsia="仿宋_GB2312" w:hAnsi="Times New Roman"/>
                <w:kern w:val="0"/>
                <w:sz w:val="24"/>
              </w:rPr>
            </w:pPr>
          </w:p>
          <w:p w:rsidR="003C2DA7" w:rsidRDefault="003C2DA7">
            <w:pPr>
              <w:widowControl/>
              <w:ind w:rightChars="160" w:right="322" w:firstLineChars="1250" w:firstLine="2887"/>
              <w:rPr>
                <w:rFonts w:ascii="Times New Roman" w:eastAsia="仿宋_GB2312" w:hAnsi="Times New Roman"/>
                <w:kern w:val="0"/>
                <w:sz w:val="24"/>
              </w:rPr>
            </w:pPr>
          </w:p>
          <w:p w:rsidR="003C2DA7" w:rsidRDefault="003C2DA7">
            <w:pPr>
              <w:pStyle w:val="Char"/>
              <w:rPr>
                <w:rFonts w:ascii="Times New Roman" w:eastAsia="仿宋_GB2312" w:hAnsi="Times New Roman" w:cs="Times New Roman"/>
                <w:lang w:eastAsia="zh-CN"/>
              </w:rPr>
            </w:pPr>
          </w:p>
          <w:p w:rsidR="003C2DA7" w:rsidRDefault="0085781B">
            <w:pPr>
              <w:ind w:left="693" w:hangingChars="300" w:hanging="693"/>
              <w:rPr>
                <w:rFonts w:ascii="Times New Roman" w:hAnsi="Times New Roman"/>
              </w:rPr>
            </w:pPr>
            <w:r>
              <w:rPr>
                <w:rFonts w:ascii="Times New Roman" w:eastAsia="仿宋_GB2312" w:hAnsi="Times New Roman"/>
                <w:kern w:val="0"/>
                <w:sz w:val="24"/>
              </w:rPr>
              <w:t xml:space="preserve">      </w:t>
            </w:r>
            <w:r>
              <w:rPr>
                <w:rFonts w:ascii="Times New Roman" w:eastAsia="仿宋_GB2312" w:hAnsi="Times New Roman"/>
                <w:kern w:val="0"/>
                <w:sz w:val="24"/>
              </w:rPr>
              <w:t>（公章）</w:t>
            </w:r>
            <w:r>
              <w:rPr>
                <w:rFonts w:ascii="Times New Roman" w:eastAsia="仿宋_GB2312" w:hAnsi="Times New Roman"/>
                <w:kern w:val="0"/>
                <w:sz w:val="24"/>
              </w:rPr>
              <w:t xml:space="preserve">                  </w:t>
            </w:r>
            <w:r>
              <w:rPr>
                <w:rFonts w:ascii="Times New Roman" w:eastAsia="仿宋_GB2312" w:hAnsi="Times New Roman"/>
                <w:kern w:val="0"/>
                <w:sz w:val="24"/>
              </w:rPr>
              <w:t>年</w:t>
            </w:r>
            <w:r>
              <w:rPr>
                <w:rFonts w:ascii="Times New Roman" w:eastAsia="仿宋_GB2312" w:hAnsi="Times New Roman"/>
                <w:kern w:val="0"/>
                <w:sz w:val="24"/>
              </w:rPr>
              <w:t xml:space="preserve">   </w:t>
            </w:r>
            <w:r>
              <w:rPr>
                <w:rFonts w:ascii="Times New Roman" w:eastAsia="仿宋_GB2312" w:hAnsi="Times New Roman"/>
                <w:kern w:val="0"/>
                <w:sz w:val="24"/>
              </w:rPr>
              <w:t>月</w:t>
            </w:r>
            <w:r>
              <w:rPr>
                <w:rFonts w:ascii="Times New Roman" w:eastAsia="仿宋_GB2312" w:hAnsi="Times New Roman"/>
                <w:kern w:val="0"/>
                <w:sz w:val="24"/>
              </w:rPr>
              <w:t xml:space="preserve">   </w:t>
            </w:r>
            <w:r>
              <w:rPr>
                <w:rFonts w:ascii="Times New Roman" w:eastAsia="仿宋_GB2312" w:hAnsi="Times New Roman"/>
                <w:kern w:val="0"/>
                <w:sz w:val="24"/>
              </w:rPr>
              <w:t>日</w:t>
            </w:r>
          </w:p>
          <w:p w:rsidR="003C2DA7" w:rsidRDefault="003C2DA7">
            <w:pPr>
              <w:widowControl/>
              <w:ind w:leftChars="228" w:left="458" w:rightChars="160" w:right="322" w:firstLineChars="1050" w:firstLine="2425"/>
              <w:rPr>
                <w:rFonts w:ascii="Times New Roman" w:eastAsia="仿宋_GB2312" w:hAnsi="Times New Roman"/>
                <w:kern w:val="0"/>
                <w:sz w:val="24"/>
              </w:rPr>
            </w:pPr>
          </w:p>
        </w:tc>
      </w:tr>
    </w:tbl>
    <w:p w:rsidR="003C2DA7" w:rsidRDefault="003C2DA7">
      <w:pPr>
        <w:pStyle w:val="Char"/>
        <w:rPr>
          <w:rFonts w:ascii="Times New Roman" w:hAnsi="Times New Roman" w:cs="Times New Roman"/>
          <w:sz w:val="44"/>
          <w:szCs w:val="44"/>
        </w:rPr>
      </w:pPr>
    </w:p>
    <w:p w:rsidR="003C2DA7" w:rsidRDefault="0085781B">
      <w:pPr>
        <w:adjustRightInd w:val="0"/>
        <w:snapToGrid w:val="0"/>
        <w:spacing w:line="600" w:lineRule="exact"/>
        <w:rPr>
          <w:rFonts w:ascii="Times New Roman" w:eastAsia="方正小标宋简体" w:hAnsi="Times New Roman"/>
          <w:sz w:val="44"/>
          <w:szCs w:val="44"/>
        </w:rPr>
      </w:pPr>
      <w:r>
        <w:rPr>
          <w:rFonts w:ascii="Times New Roman" w:eastAsia="黑体" w:hAnsi="Times New Roman"/>
          <w:sz w:val="32"/>
          <w:szCs w:val="32"/>
        </w:rPr>
        <w:br w:type="page"/>
      </w:r>
    </w:p>
    <w:p w:rsidR="003C2DA7" w:rsidRDefault="0085781B">
      <w:pPr>
        <w:spacing w:line="600" w:lineRule="exact"/>
        <w:jc w:val="center"/>
        <w:rPr>
          <w:rFonts w:ascii="Times New Roman" w:eastAsia="方正小标宋简体" w:hAnsi="Times New Roman"/>
          <w:sz w:val="44"/>
          <w:szCs w:val="44"/>
        </w:rPr>
      </w:pPr>
      <w:r>
        <w:rPr>
          <w:rFonts w:ascii="Times New Roman" w:eastAsia="方正小标宋简体" w:hAnsi="Times New Roman"/>
          <w:sz w:val="44"/>
          <w:szCs w:val="44"/>
        </w:rPr>
        <w:lastRenderedPageBreak/>
        <w:t>填</w:t>
      </w:r>
      <w:r>
        <w:rPr>
          <w:rFonts w:ascii="Times New Roman" w:eastAsia="方正小标宋简体" w:hAnsi="Times New Roman"/>
          <w:sz w:val="44"/>
          <w:szCs w:val="44"/>
        </w:rPr>
        <w:t xml:space="preserve">  </w:t>
      </w:r>
      <w:r>
        <w:rPr>
          <w:rFonts w:ascii="Times New Roman" w:eastAsia="方正小标宋简体" w:hAnsi="Times New Roman"/>
          <w:sz w:val="44"/>
          <w:szCs w:val="44"/>
        </w:rPr>
        <w:t>表</w:t>
      </w:r>
      <w:r>
        <w:rPr>
          <w:rFonts w:ascii="Times New Roman" w:eastAsia="方正小标宋简体" w:hAnsi="Times New Roman"/>
          <w:sz w:val="44"/>
          <w:szCs w:val="44"/>
        </w:rPr>
        <w:t xml:space="preserve">  </w:t>
      </w:r>
      <w:r>
        <w:rPr>
          <w:rFonts w:ascii="Times New Roman" w:eastAsia="方正小标宋简体" w:hAnsi="Times New Roman"/>
          <w:sz w:val="44"/>
          <w:szCs w:val="44"/>
        </w:rPr>
        <w:t>说</w:t>
      </w:r>
      <w:r>
        <w:rPr>
          <w:rFonts w:ascii="Times New Roman" w:eastAsia="方正小标宋简体" w:hAnsi="Times New Roman"/>
          <w:sz w:val="44"/>
          <w:szCs w:val="44"/>
        </w:rPr>
        <w:t xml:space="preserve">  </w:t>
      </w:r>
      <w:r>
        <w:rPr>
          <w:rFonts w:ascii="Times New Roman" w:eastAsia="方正小标宋简体" w:hAnsi="Times New Roman"/>
          <w:sz w:val="44"/>
          <w:szCs w:val="44"/>
        </w:rPr>
        <w:t>明</w:t>
      </w:r>
    </w:p>
    <w:p w:rsidR="003C2DA7" w:rsidRDefault="0085781B">
      <w:pPr>
        <w:spacing w:line="600" w:lineRule="exact"/>
        <w:jc w:val="center"/>
        <w:rPr>
          <w:rFonts w:ascii="Times New Roman" w:eastAsia="方正小标宋简体" w:hAnsi="Times New Roman"/>
          <w:sz w:val="44"/>
          <w:szCs w:val="44"/>
        </w:rPr>
      </w:pPr>
      <w:r>
        <w:rPr>
          <w:rFonts w:ascii="Times New Roman" w:eastAsia="方正小标宋简体" w:hAnsi="Times New Roman" w:hint="eastAsia"/>
          <w:sz w:val="44"/>
          <w:szCs w:val="44"/>
        </w:rPr>
        <w:t>（</w:t>
      </w:r>
      <w:r>
        <w:rPr>
          <w:rFonts w:ascii="Times New Roman" w:eastAsia="仿宋_GB2312" w:hAnsi="Times New Roman"/>
          <w:b/>
          <w:bCs/>
          <w:sz w:val="32"/>
          <w:szCs w:val="32"/>
        </w:rPr>
        <w:t>本说明无需打印</w:t>
      </w:r>
      <w:r>
        <w:rPr>
          <w:rFonts w:ascii="Times New Roman" w:eastAsia="方正小标宋简体" w:hAnsi="Times New Roman" w:hint="eastAsia"/>
          <w:sz w:val="44"/>
          <w:szCs w:val="44"/>
        </w:rPr>
        <w:t>）</w:t>
      </w:r>
    </w:p>
    <w:p w:rsidR="003C2DA7" w:rsidRDefault="003C2DA7">
      <w:pPr>
        <w:spacing w:line="600" w:lineRule="exact"/>
        <w:ind w:firstLine="641"/>
        <w:jc w:val="center"/>
        <w:rPr>
          <w:rFonts w:ascii="Times New Roman" w:eastAsia="仿宋_GB2312" w:hAnsi="Times New Roman"/>
          <w:sz w:val="32"/>
        </w:rPr>
      </w:pPr>
    </w:p>
    <w:p w:rsidR="003C2DA7" w:rsidRDefault="0085781B">
      <w:pPr>
        <w:spacing w:line="560" w:lineRule="exact"/>
        <w:ind w:firstLineChars="200" w:firstLine="622"/>
        <w:rPr>
          <w:rFonts w:ascii="Times New Roman" w:eastAsia="仿宋_GB2312" w:hAnsi="Times New Roman"/>
          <w:sz w:val="32"/>
          <w:szCs w:val="32"/>
        </w:rPr>
      </w:pPr>
      <w:r>
        <w:rPr>
          <w:rFonts w:ascii="Times New Roman" w:eastAsia="仿宋_GB2312" w:hAnsi="Times New Roman"/>
          <w:sz w:val="32"/>
          <w:szCs w:val="32"/>
        </w:rPr>
        <w:t>一、此表中</w:t>
      </w:r>
      <w:r>
        <w:rPr>
          <w:rFonts w:ascii="Times New Roman" w:eastAsia="仿宋_GB2312" w:hAnsi="Times New Roman" w:cs="仿宋_GB2312" w:hint="eastAsia"/>
          <w:sz w:val="32"/>
          <w:szCs w:val="32"/>
        </w:rPr>
        <w:t>“</w:t>
      </w:r>
      <w:r>
        <w:rPr>
          <w:rFonts w:ascii="Times New Roman" w:eastAsia="仿宋_GB2312" w:hAnsi="Times New Roman"/>
          <w:sz w:val="32"/>
          <w:szCs w:val="32"/>
        </w:rPr>
        <w:t>岗位说明书</w:t>
      </w:r>
      <w:r>
        <w:rPr>
          <w:rFonts w:ascii="Times New Roman" w:eastAsia="仿宋_GB2312" w:hAnsi="Times New Roman" w:cs="仿宋_GB2312" w:hint="eastAsia"/>
          <w:sz w:val="32"/>
          <w:szCs w:val="32"/>
        </w:rPr>
        <w:t>”</w:t>
      </w:r>
      <w:r>
        <w:rPr>
          <w:rFonts w:ascii="Times New Roman" w:eastAsia="仿宋_GB2312" w:hAnsi="Times New Roman"/>
          <w:sz w:val="32"/>
          <w:szCs w:val="32"/>
        </w:rPr>
        <w:t>由单位填写，其中</w:t>
      </w:r>
      <w:r>
        <w:rPr>
          <w:rFonts w:ascii="Times New Roman" w:eastAsia="仿宋_GB2312" w:hAnsi="Times New Roman" w:cs="仿宋_GB2312" w:hint="eastAsia"/>
          <w:sz w:val="32"/>
          <w:szCs w:val="32"/>
        </w:rPr>
        <w:t>“</w:t>
      </w:r>
      <w:r>
        <w:rPr>
          <w:rFonts w:ascii="Times New Roman" w:eastAsia="仿宋_GB2312" w:hAnsi="Times New Roman"/>
          <w:sz w:val="32"/>
          <w:szCs w:val="32"/>
        </w:rPr>
        <w:t>岗位名称</w:t>
      </w:r>
      <w:r>
        <w:rPr>
          <w:rFonts w:ascii="Times New Roman" w:eastAsia="仿宋_GB2312" w:hAnsi="Times New Roman" w:cs="仿宋_GB2312" w:hint="eastAsia"/>
          <w:sz w:val="32"/>
          <w:szCs w:val="32"/>
        </w:rPr>
        <w:t>”</w:t>
      </w:r>
      <w:r>
        <w:rPr>
          <w:rFonts w:ascii="Times New Roman" w:eastAsia="仿宋_GB2312" w:hAnsi="Times New Roman"/>
          <w:sz w:val="32"/>
          <w:szCs w:val="32"/>
        </w:rPr>
        <w:t>命名规则为</w:t>
      </w:r>
      <w:r>
        <w:rPr>
          <w:rFonts w:ascii="Times New Roman" w:eastAsia="仿宋_GB2312" w:hAnsi="Times New Roman" w:cs="仿宋_GB2312" w:hint="eastAsia"/>
          <w:sz w:val="32"/>
          <w:szCs w:val="32"/>
        </w:rPr>
        <w:t>“</w:t>
      </w:r>
      <w:r>
        <w:rPr>
          <w:rFonts w:ascii="Times New Roman" w:eastAsia="仿宋_GB2312" w:hAnsi="Times New Roman"/>
          <w:sz w:val="32"/>
          <w:szCs w:val="32"/>
        </w:rPr>
        <w:t>二级岗位</w:t>
      </w:r>
      <w:r>
        <w:rPr>
          <w:rFonts w:ascii="Times New Roman" w:eastAsia="仿宋_GB2312" w:hAnsi="Times New Roman" w:cs="仿宋_GB2312" w:hint="eastAsia"/>
          <w:sz w:val="32"/>
          <w:szCs w:val="32"/>
        </w:rPr>
        <w:t>”</w:t>
      </w:r>
      <w:r>
        <w:rPr>
          <w:rFonts w:ascii="Times New Roman" w:eastAsia="仿宋_GB2312" w:hAnsi="Times New Roman"/>
          <w:sz w:val="32"/>
          <w:szCs w:val="32"/>
        </w:rPr>
        <w:t>前加个人所聘正高级职称；其他涉及个人</w:t>
      </w:r>
      <w:r>
        <w:rPr>
          <w:rFonts w:ascii="Times New Roman" w:eastAsia="仿宋_GB2312" w:hAnsi="Times New Roman"/>
          <w:spacing w:val="-6"/>
          <w:sz w:val="32"/>
          <w:szCs w:val="32"/>
        </w:rPr>
        <w:t>情况的由竞聘人员填写，除</w:t>
      </w:r>
      <w:r>
        <w:rPr>
          <w:rFonts w:ascii="Times New Roman" w:eastAsia="仿宋_GB2312" w:hAnsi="Times New Roman"/>
          <w:b/>
          <w:bCs/>
          <w:spacing w:val="-6"/>
          <w:sz w:val="32"/>
          <w:szCs w:val="32"/>
        </w:rPr>
        <w:t>签名必须手写</w:t>
      </w:r>
      <w:r>
        <w:rPr>
          <w:rFonts w:ascii="Times New Roman" w:eastAsia="仿宋_GB2312" w:hAnsi="Times New Roman"/>
          <w:spacing w:val="-6"/>
          <w:sz w:val="32"/>
          <w:szCs w:val="32"/>
        </w:rPr>
        <w:t>外，其余内容可电脑输入。</w:t>
      </w:r>
    </w:p>
    <w:p w:rsidR="003C2DA7" w:rsidRDefault="0085781B">
      <w:pPr>
        <w:spacing w:line="560" w:lineRule="exact"/>
        <w:ind w:firstLineChars="200" w:firstLine="622"/>
        <w:rPr>
          <w:rFonts w:ascii="Times New Roman" w:eastAsia="仿宋_GB2312" w:hAnsi="Times New Roman"/>
          <w:sz w:val="32"/>
          <w:szCs w:val="32"/>
        </w:rPr>
      </w:pPr>
      <w:r>
        <w:rPr>
          <w:rFonts w:ascii="Times New Roman" w:eastAsia="仿宋_GB2312" w:hAnsi="Times New Roman"/>
          <w:sz w:val="32"/>
          <w:szCs w:val="32"/>
        </w:rPr>
        <w:t>二、封面填写方法：</w:t>
      </w:r>
      <w:r>
        <w:rPr>
          <w:rFonts w:ascii="Times New Roman" w:eastAsia="仿宋_GB2312" w:hAnsi="Times New Roman" w:cs="仿宋_GB2312" w:hint="eastAsia"/>
          <w:sz w:val="32"/>
          <w:szCs w:val="32"/>
        </w:rPr>
        <w:t>“</w:t>
      </w:r>
      <w:r>
        <w:rPr>
          <w:rFonts w:ascii="Times New Roman" w:eastAsia="仿宋_GB2312" w:hAnsi="Times New Roman"/>
          <w:sz w:val="32"/>
          <w:szCs w:val="32"/>
        </w:rPr>
        <w:t>专业领域</w:t>
      </w:r>
      <w:r>
        <w:rPr>
          <w:rFonts w:ascii="Times New Roman" w:eastAsia="仿宋_GB2312" w:hAnsi="Times New Roman" w:cs="仿宋_GB2312" w:hint="eastAsia"/>
          <w:sz w:val="32"/>
          <w:szCs w:val="32"/>
        </w:rPr>
        <w:t>”</w:t>
      </w:r>
      <w:r>
        <w:rPr>
          <w:rFonts w:ascii="Times New Roman" w:eastAsia="仿宋_GB2312" w:hAnsi="Times New Roman"/>
          <w:sz w:val="32"/>
          <w:szCs w:val="32"/>
        </w:rPr>
        <w:t>栏按照</w:t>
      </w:r>
      <w:r>
        <w:rPr>
          <w:rFonts w:ascii="Times New Roman" w:eastAsia="仿宋_GB2312" w:hAnsi="Times New Roman"/>
          <w:sz w:val="32"/>
          <w:szCs w:val="32"/>
        </w:rPr>
        <w:t>GB/T 16835-1997</w:t>
      </w:r>
      <w:r>
        <w:rPr>
          <w:rFonts w:ascii="Times New Roman" w:eastAsia="仿宋_GB2312" w:hAnsi="Times New Roman"/>
          <w:sz w:val="32"/>
          <w:szCs w:val="32"/>
        </w:rPr>
        <w:t>分为以下几类，申报人根据自身所从事专业情况选择合适类别填写：</w:t>
      </w:r>
    </w:p>
    <w:p w:rsidR="003C2DA7" w:rsidRDefault="0085781B">
      <w:pPr>
        <w:spacing w:line="560" w:lineRule="exact"/>
        <w:ind w:firstLineChars="200" w:firstLine="624"/>
        <w:rPr>
          <w:rFonts w:ascii="Times New Roman" w:eastAsia="仿宋_GB2312" w:hAnsi="Times New Roman"/>
          <w:sz w:val="32"/>
          <w:szCs w:val="32"/>
        </w:rPr>
      </w:pPr>
      <w:r>
        <w:rPr>
          <w:rFonts w:ascii="Times New Roman" w:eastAsia="仿宋_GB2312" w:hAnsi="Times New Roman"/>
          <w:b/>
          <w:sz w:val="32"/>
          <w:szCs w:val="32"/>
        </w:rPr>
        <w:t>理学：</w:t>
      </w:r>
      <w:r>
        <w:rPr>
          <w:rFonts w:ascii="Times New Roman" w:eastAsia="仿宋_GB2312" w:hAnsi="Times New Roman"/>
          <w:sz w:val="32"/>
          <w:szCs w:val="32"/>
        </w:rPr>
        <w:t>数学类、物理学类、化学类、天文学类、地理科学类、大气科学类、海洋科学类、地球物理学类、地质学类、生物科学类、心理学类、统计学类；</w:t>
      </w:r>
    </w:p>
    <w:p w:rsidR="003C2DA7" w:rsidRDefault="0085781B">
      <w:pPr>
        <w:spacing w:line="560" w:lineRule="exact"/>
        <w:ind w:firstLineChars="200" w:firstLine="624"/>
        <w:rPr>
          <w:rFonts w:ascii="Times New Roman" w:eastAsia="仿宋_GB2312" w:hAnsi="Times New Roman"/>
          <w:sz w:val="32"/>
          <w:szCs w:val="32"/>
        </w:rPr>
      </w:pPr>
      <w:r>
        <w:rPr>
          <w:rFonts w:ascii="Times New Roman" w:eastAsia="仿宋_GB2312" w:hAnsi="Times New Roman"/>
          <w:b/>
          <w:sz w:val="32"/>
          <w:szCs w:val="32"/>
        </w:rPr>
        <w:t>工学：</w:t>
      </w:r>
      <w:r>
        <w:rPr>
          <w:rFonts w:ascii="Times New Roman" w:eastAsia="仿宋_GB2312" w:hAnsi="Times New Roman"/>
          <w:sz w:val="32"/>
          <w:szCs w:val="32"/>
        </w:rPr>
        <w:t>力学类、机械类、仪器类、材料类、能源动力类、电气类、电子信息类、自动化类、计算机类、土木类、水利类、测绘类、化工与制药类、地质类、矿业类、纺织类、轻工类、交通运输类、海洋工程类、航空航天类、兵器类、核工程类、农业工程类、林业工程类、环境科学与工程类、生物医学工程类、食品科学与工程类、建筑类、安全科学与工程类、生物工程类、公安技术类、交叉工程类；</w:t>
      </w:r>
    </w:p>
    <w:p w:rsidR="003C2DA7" w:rsidRDefault="0085781B">
      <w:pPr>
        <w:spacing w:line="560" w:lineRule="exact"/>
        <w:ind w:firstLineChars="200" w:firstLine="624"/>
        <w:rPr>
          <w:rFonts w:ascii="Times New Roman" w:eastAsia="仿宋_GB2312" w:hAnsi="Times New Roman"/>
          <w:sz w:val="32"/>
          <w:szCs w:val="32"/>
        </w:rPr>
      </w:pPr>
      <w:r>
        <w:rPr>
          <w:rFonts w:ascii="Times New Roman" w:eastAsia="仿宋_GB2312" w:hAnsi="Times New Roman"/>
          <w:b/>
          <w:sz w:val="32"/>
          <w:szCs w:val="32"/>
        </w:rPr>
        <w:t>农学：</w:t>
      </w:r>
      <w:r>
        <w:rPr>
          <w:rFonts w:ascii="Times New Roman" w:eastAsia="仿宋_GB2312" w:hAnsi="Times New Roman"/>
          <w:sz w:val="32"/>
          <w:szCs w:val="32"/>
        </w:rPr>
        <w:t>植物生产类、自然保护与</w:t>
      </w:r>
      <w:r>
        <w:rPr>
          <w:rFonts w:ascii="Times New Roman" w:eastAsia="仿宋_GB2312" w:hAnsi="Times New Roman"/>
          <w:sz w:val="32"/>
          <w:szCs w:val="32"/>
        </w:rPr>
        <w:t>环境生态类、动物生产类、动物医学类、林学类、水产类、草学类；</w:t>
      </w:r>
    </w:p>
    <w:p w:rsidR="003C2DA7" w:rsidRDefault="0085781B">
      <w:pPr>
        <w:spacing w:line="560" w:lineRule="exact"/>
        <w:ind w:firstLineChars="200" w:firstLine="624"/>
        <w:rPr>
          <w:rFonts w:ascii="Times New Roman" w:eastAsia="仿宋_GB2312" w:hAnsi="Times New Roman"/>
          <w:sz w:val="32"/>
          <w:szCs w:val="32"/>
        </w:rPr>
      </w:pPr>
      <w:r>
        <w:rPr>
          <w:rFonts w:ascii="Times New Roman" w:eastAsia="仿宋_GB2312" w:hAnsi="Times New Roman"/>
          <w:b/>
          <w:sz w:val="32"/>
          <w:szCs w:val="32"/>
        </w:rPr>
        <w:t>医学：</w:t>
      </w:r>
      <w:r>
        <w:rPr>
          <w:rFonts w:ascii="Times New Roman" w:eastAsia="仿宋_GB2312" w:hAnsi="Times New Roman"/>
          <w:sz w:val="32"/>
          <w:szCs w:val="32"/>
        </w:rPr>
        <w:t>基础医学类、临床医学类、口腔医学类、公共卫生与预防医学类、中医学类、中西医结合类、药学类、中药学类、法医学</w:t>
      </w:r>
      <w:r>
        <w:rPr>
          <w:rFonts w:ascii="Times New Roman" w:eastAsia="仿宋_GB2312" w:hAnsi="Times New Roman"/>
          <w:sz w:val="32"/>
          <w:szCs w:val="32"/>
        </w:rPr>
        <w:lastRenderedPageBreak/>
        <w:t>类、医学技术类、护理学类；</w:t>
      </w:r>
    </w:p>
    <w:p w:rsidR="003C2DA7" w:rsidRDefault="0085781B">
      <w:pPr>
        <w:spacing w:line="560" w:lineRule="exact"/>
        <w:ind w:firstLineChars="200" w:firstLine="624"/>
        <w:rPr>
          <w:rFonts w:ascii="Times New Roman" w:eastAsia="仿宋_GB2312" w:hAnsi="Times New Roman"/>
          <w:sz w:val="32"/>
          <w:szCs w:val="32"/>
        </w:rPr>
      </w:pPr>
      <w:r>
        <w:rPr>
          <w:rFonts w:ascii="Times New Roman" w:eastAsia="仿宋_GB2312" w:hAnsi="Times New Roman"/>
          <w:b/>
          <w:sz w:val="32"/>
          <w:szCs w:val="32"/>
        </w:rPr>
        <w:t>哲学：</w:t>
      </w:r>
      <w:r>
        <w:rPr>
          <w:rFonts w:ascii="Times New Roman" w:eastAsia="仿宋_GB2312" w:hAnsi="Times New Roman"/>
          <w:sz w:val="32"/>
          <w:szCs w:val="32"/>
        </w:rPr>
        <w:t>哲学类；</w:t>
      </w:r>
    </w:p>
    <w:p w:rsidR="003C2DA7" w:rsidRDefault="0085781B">
      <w:pPr>
        <w:spacing w:line="560" w:lineRule="exact"/>
        <w:ind w:firstLineChars="200" w:firstLine="624"/>
        <w:rPr>
          <w:rFonts w:ascii="Times New Roman" w:eastAsia="仿宋_GB2312" w:hAnsi="Times New Roman"/>
          <w:sz w:val="32"/>
          <w:szCs w:val="32"/>
        </w:rPr>
      </w:pPr>
      <w:r>
        <w:rPr>
          <w:rFonts w:ascii="Times New Roman" w:eastAsia="仿宋_GB2312" w:hAnsi="Times New Roman"/>
          <w:b/>
          <w:sz w:val="32"/>
          <w:szCs w:val="32"/>
        </w:rPr>
        <w:t>经济学：</w:t>
      </w:r>
      <w:r>
        <w:rPr>
          <w:rFonts w:ascii="Times New Roman" w:eastAsia="仿宋_GB2312" w:hAnsi="Times New Roman"/>
          <w:sz w:val="32"/>
          <w:szCs w:val="32"/>
        </w:rPr>
        <w:t>经济学类、财政学类、金融学类、经济与贸易类；</w:t>
      </w:r>
    </w:p>
    <w:p w:rsidR="003C2DA7" w:rsidRDefault="0085781B">
      <w:pPr>
        <w:spacing w:line="560" w:lineRule="exact"/>
        <w:ind w:firstLineChars="200" w:firstLine="624"/>
        <w:rPr>
          <w:rFonts w:ascii="Times New Roman" w:eastAsia="仿宋_GB2312" w:hAnsi="Times New Roman"/>
          <w:sz w:val="32"/>
          <w:szCs w:val="32"/>
        </w:rPr>
      </w:pPr>
      <w:r>
        <w:rPr>
          <w:rFonts w:ascii="Times New Roman" w:eastAsia="仿宋_GB2312" w:hAnsi="Times New Roman"/>
          <w:b/>
          <w:sz w:val="32"/>
          <w:szCs w:val="32"/>
        </w:rPr>
        <w:t>法学：</w:t>
      </w:r>
      <w:r>
        <w:rPr>
          <w:rFonts w:ascii="Times New Roman" w:eastAsia="仿宋_GB2312" w:hAnsi="Times New Roman"/>
          <w:sz w:val="32"/>
          <w:szCs w:val="32"/>
        </w:rPr>
        <w:t>法学类、政治学类、社会学类、民族学类、马克思主义理论类、公安学类；</w:t>
      </w:r>
    </w:p>
    <w:p w:rsidR="003C2DA7" w:rsidRDefault="0085781B">
      <w:pPr>
        <w:spacing w:line="560" w:lineRule="exact"/>
        <w:ind w:firstLineChars="200" w:firstLine="624"/>
        <w:rPr>
          <w:rFonts w:ascii="Times New Roman" w:eastAsia="仿宋_GB2312" w:hAnsi="Times New Roman"/>
          <w:sz w:val="32"/>
          <w:szCs w:val="32"/>
        </w:rPr>
      </w:pPr>
      <w:r>
        <w:rPr>
          <w:rFonts w:ascii="Times New Roman" w:eastAsia="仿宋_GB2312" w:hAnsi="Times New Roman"/>
          <w:b/>
          <w:sz w:val="32"/>
          <w:szCs w:val="32"/>
        </w:rPr>
        <w:t>教育学：</w:t>
      </w:r>
      <w:r>
        <w:rPr>
          <w:rFonts w:ascii="Times New Roman" w:eastAsia="仿宋_GB2312" w:hAnsi="Times New Roman"/>
          <w:sz w:val="32"/>
          <w:szCs w:val="32"/>
        </w:rPr>
        <w:t>教育学类、体育学类；</w:t>
      </w:r>
    </w:p>
    <w:p w:rsidR="003C2DA7" w:rsidRDefault="0085781B">
      <w:pPr>
        <w:spacing w:line="560" w:lineRule="exact"/>
        <w:ind w:firstLineChars="200" w:firstLine="624"/>
        <w:rPr>
          <w:rFonts w:ascii="Times New Roman" w:eastAsia="仿宋_GB2312" w:hAnsi="Times New Roman"/>
          <w:sz w:val="32"/>
          <w:szCs w:val="32"/>
        </w:rPr>
      </w:pPr>
      <w:r>
        <w:rPr>
          <w:rFonts w:ascii="Times New Roman" w:eastAsia="仿宋_GB2312" w:hAnsi="Times New Roman"/>
          <w:b/>
          <w:sz w:val="32"/>
          <w:szCs w:val="32"/>
        </w:rPr>
        <w:t>文学：</w:t>
      </w:r>
      <w:r>
        <w:rPr>
          <w:rFonts w:ascii="Times New Roman" w:eastAsia="仿宋_GB2312" w:hAnsi="Times New Roman"/>
          <w:sz w:val="32"/>
          <w:szCs w:val="32"/>
        </w:rPr>
        <w:t>中国语言文学类、外国语言文学类、新闻传播学类；</w:t>
      </w:r>
    </w:p>
    <w:p w:rsidR="003C2DA7" w:rsidRDefault="0085781B">
      <w:pPr>
        <w:spacing w:line="560" w:lineRule="exact"/>
        <w:ind w:firstLineChars="200" w:firstLine="624"/>
        <w:rPr>
          <w:rFonts w:ascii="Times New Roman" w:eastAsia="仿宋_GB2312" w:hAnsi="Times New Roman"/>
          <w:sz w:val="32"/>
          <w:szCs w:val="32"/>
        </w:rPr>
      </w:pPr>
      <w:r>
        <w:rPr>
          <w:rFonts w:ascii="Times New Roman" w:eastAsia="仿宋_GB2312" w:hAnsi="Times New Roman"/>
          <w:b/>
          <w:sz w:val="32"/>
          <w:szCs w:val="32"/>
        </w:rPr>
        <w:t>艺术类：</w:t>
      </w:r>
      <w:r>
        <w:rPr>
          <w:rFonts w:ascii="Times New Roman" w:eastAsia="仿宋_GB2312" w:hAnsi="Times New Roman"/>
          <w:sz w:val="32"/>
          <w:szCs w:val="32"/>
        </w:rPr>
        <w:t>艺术学理论类、音乐与舞蹈学类、戏剧与影视学类、美术学类、设计学类；</w:t>
      </w:r>
    </w:p>
    <w:p w:rsidR="003C2DA7" w:rsidRDefault="0085781B">
      <w:pPr>
        <w:spacing w:line="560" w:lineRule="exact"/>
        <w:ind w:firstLineChars="200" w:firstLine="624"/>
        <w:rPr>
          <w:rFonts w:ascii="Times New Roman" w:eastAsia="仿宋_GB2312" w:hAnsi="Times New Roman"/>
          <w:sz w:val="32"/>
          <w:szCs w:val="32"/>
        </w:rPr>
      </w:pPr>
      <w:r>
        <w:rPr>
          <w:rFonts w:ascii="Times New Roman" w:eastAsia="仿宋_GB2312" w:hAnsi="Times New Roman"/>
          <w:b/>
          <w:sz w:val="32"/>
          <w:szCs w:val="32"/>
        </w:rPr>
        <w:t>历史学</w:t>
      </w:r>
      <w:r>
        <w:rPr>
          <w:rFonts w:ascii="Times New Roman" w:eastAsia="仿宋_GB2312" w:hAnsi="Times New Roman"/>
          <w:b/>
          <w:sz w:val="32"/>
          <w:szCs w:val="32"/>
        </w:rPr>
        <w:t>：</w:t>
      </w:r>
      <w:r>
        <w:rPr>
          <w:rFonts w:ascii="Times New Roman" w:eastAsia="仿宋_GB2312" w:hAnsi="Times New Roman"/>
          <w:sz w:val="32"/>
          <w:szCs w:val="32"/>
        </w:rPr>
        <w:t>历史学类</w:t>
      </w:r>
      <w:r>
        <w:rPr>
          <w:rFonts w:ascii="Times New Roman" w:eastAsia="仿宋_GB2312" w:hAnsi="Times New Roman" w:hint="eastAsia"/>
          <w:sz w:val="32"/>
          <w:szCs w:val="32"/>
        </w:rPr>
        <w:t>；</w:t>
      </w:r>
    </w:p>
    <w:p w:rsidR="003C2DA7" w:rsidRDefault="0085781B">
      <w:pPr>
        <w:pStyle w:val="a0"/>
        <w:spacing w:line="560" w:lineRule="exact"/>
        <w:ind w:firstLineChars="200" w:firstLine="624"/>
        <w:jc w:val="both"/>
        <w:rPr>
          <w:rFonts w:ascii="Times New Roman" w:hAnsi="Times New Roman"/>
        </w:rPr>
      </w:pPr>
      <w:r>
        <w:rPr>
          <w:rFonts w:ascii="Times New Roman" w:eastAsia="仿宋_GB2312" w:hAnsi="Times New Roman" w:hint="eastAsia"/>
          <w:b/>
          <w:sz w:val="32"/>
          <w:szCs w:val="32"/>
        </w:rPr>
        <w:t>管理学：</w:t>
      </w:r>
      <w:r>
        <w:rPr>
          <w:rFonts w:ascii="Times New Roman" w:eastAsia="仿宋_GB2312" w:hAnsi="Times New Roman" w:hint="eastAsia"/>
          <w:sz w:val="32"/>
          <w:szCs w:val="32"/>
        </w:rPr>
        <w:t>管理科学与工程类、工商管理类、农业经济管理类、公共管理类、图书情报与档案管理类、物流管理与工程类、工业工程类、电子商务类、旅游管理类。</w:t>
      </w:r>
    </w:p>
    <w:p w:rsidR="003C2DA7" w:rsidRDefault="0085781B">
      <w:pPr>
        <w:spacing w:line="560" w:lineRule="exact"/>
        <w:ind w:firstLineChars="200" w:firstLine="622"/>
        <w:rPr>
          <w:rFonts w:ascii="Times New Roman" w:eastAsia="仿宋_GB2312" w:hAnsi="Times New Roman"/>
          <w:sz w:val="32"/>
          <w:szCs w:val="32"/>
        </w:rPr>
      </w:pPr>
      <w:r>
        <w:rPr>
          <w:rFonts w:ascii="Times New Roman" w:eastAsia="仿宋_GB2312" w:hAnsi="Times New Roman"/>
          <w:sz w:val="32"/>
          <w:szCs w:val="32"/>
        </w:rPr>
        <w:t>三、本表一律用</w:t>
      </w:r>
      <w:r>
        <w:rPr>
          <w:rFonts w:ascii="Times New Roman" w:eastAsia="仿宋_GB2312" w:hAnsi="Times New Roman"/>
          <w:sz w:val="32"/>
          <w:szCs w:val="32"/>
        </w:rPr>
        <w:t>A4</w:t>
      </w:r>
      <w:r>
        <w:rPr>
          <w:rFonts w:ascii="Times New Roman" w:eastAsia="仿宋_GB2312" w:hAnsi="Times New Roman"/>
          <w:sz w:val="32"/>
          <w:szCs w:val="32"/>
        </w:rPr>
        <w:t>纸双面打印后装订成册，一式</w:t>
      </w:r>
      <w:r>
        <w:rPr>
          <w:rFonts w:ascii="Times New Roman" w:eastAsia="仿宋_GB2312" w:hAnsi="Times New Roman" w:hint="eastAsia"/>
          <w:sz w:val="32"/>
          <w:szCs w:val="32"/>
        </w:rPr>
        <w:t>1</w:t>
      </w:r>
      <w:r>
        <w:rPr>
          <w:rFonts w:ascii="Times New Roman" w:eastAsia="仿宋_GB2312" w:hAnsi="Times New Roman"/>
          <w:sz w:val="32"/>
          <w:szCs w:val="32"/>
        </w:rPr>
        <w:t>份</w:t>
      </w:r>
      <w:r>
        <w:rPr>
          <w:rFonts w:ascii="Times New Roman" w:eastAsia="仿宋_GB2312" w:hAnsi="Times New Roman" w:hint="eastAsia"/>
          <w:sz w:val="32"/>
          <w:szCs w:val="32"/>
        </w:rPr>
        <w:t>。</w:t>
      </w:r>
      <w:r>
        <w:rPr>
          <w:rFonts w:ascii="Times New Roman" w:eastAsia="仿宋_GB2312" w:hAnsi="Times New Roman" w:cs="仿宋_GB2312" w:hint="eastAsia"/>
          <w:sz w:val="32"/>
          <w:szCs w:val="32"/>
        </w:rPr>
        <w:t>“</w:t>
      </w:r>
      <w:r>
        <w:rPr>
          <w:rFonts w:ascii="Times New Roman" w:eastAsia="仿宋_GB2312" w:hAnsi="Times New Roman"/>
          <w:sz w:val="32"/>
          <w:szCs w:val="32"/>
        </w:rPr>
        <w:t>竞聘业绩</w:t>
      </w:r>
      <w:r>
        <w:rPr>
          <w:rFonts w:ascii="Times New Roman" w:eastAsia="仿宋_GB2312" w:hAnsi="Times New Roman" w:cs="仿宋_GB2312" w:hint="eastAsia"/>
          <w:sz w:val="32"/>
          <w:szCs w:val="32"/>
        </w:rPr>
        <w:t>”</w:t>
      </w:r>
      <w:r>
        <w:rPr>
          <w:rFonts w:ascii="Times New Roman" w:eastAsia="仿宋_GB2312" w:hAnsi="Times New Roman"/>
          <w:sz w:val="32"/>
          <w:szCs w:val="32"/>
        </w:rPr>
        <w:t>只需填写明确符合或者不低于《竞聘标准》的条件，无须多填；履职承诺按照专业技术二级岗位说明书中的聘期考核标准内容填写。</w:t>
      </w:r>
    </w:p>
    <w:p w:rsidR="003C2DA7" w:rsidRDefault="0085781B">
      <w:pPr>
        <w:spacing w:line="560" w:lineRule="exact"/>
        <w:ind w:firstLineChars="200" w:firstLine="622"/>
        <w:rPr>
          <w:rFonts w:ascii="Times New Roman" w:eastAsia="仿宋_GB2312" w:hAnsi="Times New Roman"/>
          <w:sz w:val="32"/>
          <w:szCs w:val="32"/>
        </w:rPr>
      </w:pPr>
      <w:r>
        <w:rPr>
          <w:rFonts w:ascii="Times New Roman" w:eastAsia="仿宋_GB2312" w:hAnsi="Times New Roman"/>
          <w:sz w:val="32"/>
          <w:szCs w:val="32"/>
        </w:rPr>
        <w:t>四、正高级岗位聘任时间截止至竞聘当年度</w:t>
      </w:r>
      <w:r>
        <w:rPr>
          <w:rFonts w:ascii="Times New Roman" w:eastAsia="仿宋_GB2312" w:hAnsi="Times New Roman" w:cs="仿宋_GB2312" w:hint="eastAsia"/>
          <w:sz w:val="32"/>
          <w:szCs w:val="32"/>
        </w:rPr>
        <w:t>12</w:t>
      </w:r>
      <w:r>
        <w:rPr>
          <w:rFonts w:ascii="Times New Roman" w:eastAsia="仿宋_GB2312" w:hAnsi="Times New Roman" w:cs="仿宋_GB2312" w:hint="eastAsia"/>
          <w:sz w:val="32"/>
          <w:szCs w:val="32"/>
        </w:rPr>
        <w:t>月</w:t>
      </w:r>
      <w:r>
        <w:rPr>
          <w:rFonts w:ascii="Times New Roman" w:eastAsia="仿宋_GB2312" w:hAnsi="Times New Roman" w:cs="仿宋_GB2312" w:hint="eastAsia"/>
          <w:sz w:val="32"/>
          <w:szCs w:val="32"/>
        </w:rPr>
        <w:t>31</w:t>
      </w:r>
      <w:r>
        <w:rPr>
          <w:rFonts w:ascii="Times New Roman" w:eastAsia="仿宋_GB2312" w:hAnsi="Times New Roman" w:cs="仿宋_GB2312" w:hint="eastAsia"/>
          <w:sz w:val="32"/>
          <w:szCs w:val="32"/>
        </w:rPr>
        <w:t>日</w:t>
      </w:r>
      <w:r>
        <w:rPr>
          <w:rFonts w:ascii="Times New Roman" w:eastAsia="仿宋_GB2312" w:hAnsi="Times New Roman"/>
          <w:sz w:val="32"/>
          <w:szCs w:val="32"/>
        </w:rPr>
        <w:t>。</w:t>
      </w:r>
    </w:p>
    <w:sectPr w:rsidR="003C2DA7">
      <w:footerReference w:type="default" r:id="rId12"/>
      <w:pgSz w:w="11906" w:h="16838"/>
      <w:pgMar w:top="2098" w:right="1474" w:bottom="1984" w:left="1588" w:header="851" w:footer="1474" w:gutter="0"/>
      <w:pgNumType w:start="1"/>
      <w:cols w:space="720"/>
      <w:docGrid w:type="linesAndChars" w:linePitch="289" w:charSpace="-184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81B" w:rsidRDefault="0085781B">
      <w:r>
        <w:separator/>
      </w:r>
    </w:p>
  </w:endnote>
  <w:endnote w:type="continuationSeparator" w:id="0">
    <w:p w:rsidR="0085781B" w:rsidRDefault="00857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Arial"/>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w:altName w:val="Times New Roman"/>
    <w:charset w:val="00"/>
    <w:family w:val="roma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Malgun Gothic Semilight"/>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10" w:usb3="00000000" w:csb0="00040000" w:csb1="00000000"/>
  </w:font>
  <w:font w:name="仿宋">
    <w:altName w:val="汉仪仿宋KW"/>
    <w:panose1 w:val="02010609060101010101"/>
    <w:charset w:val="86"/>
    <w:family w:val="modern"/>
    <w:pitch w:val="fixed"/>
    <w:sig w:usb0="800002BF" w:usb1="38CF7CFA" w:usb2="00000016" w:usb3="00000000" w:csb0="00040001" w:csb1="00000000"/>
  </w:font>
  <w:font w:name="微软雅黑">
    <w:altName w:val="汉仪旗黑KW 55S"/>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DA7" w:rsidRDefault="0085781B">
    <w:pPr>
      <w:pStyle w:val="a0"/>
    </w:pPr>
    <w:r>
      <w:rPr>
        <w:noProof/>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3C2DA7" w:rsidRDefault="003C2DA7">
                          <w:pPr>
                            <w:pStyle w:val="a0"/>
                            <w:rPr>
                              <w:rFonts w:ascii="宋体" w:hAnsi="宋体" w:cs="宋体"/>
                              <w:sz w:val="28"/>
                              <w:szCs w:val="28"/>
                            </w:rPr>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26" type="#_x0000_t202" style="position:absolute;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yD5sQEAAE0DAAAOAAAAZHJzL2Uyb0RvYy54bWysU0tu2zAQ3RfIHQjuYyleBIJgOUgQJAgQ&#10;NAXSHoCmSIsAf+AwlnyB5gZdddN9z+VzdEhJzqe7IBtqfnyc92a0uhiMJjsRQDnb0LNFSYmw3LXK&#10;bhv64/vNaUUJRGZbpp0VDd0LoBfrky+r3tdi6TqnWxEIglioe9/QLkZfFwXwThgGC+eFxaR0wbCI&#10;btgWbWA9ohtdLMvyvOhdaH1wXABg9HpM0nXGl1Lw+CAliEh0Q7G3mM+Qz006i/WK1dvAfKf41Ab7&#10;QBeGKYuPHqGuWWTkKaj/oIziwYGTccGdKZyUiovMAdmcle/YPHbMi8wFxQF/lAk+D5Z/3X0LRLUN&#10;xUFZZnBEh1/Ph99/D39+kirJ03uoserRY10crtyAY57jgMHEepDBpC/yIZhHofdHccUQCU+XqmVV&#10;lZjimJsdxC9ervsA8VY4Q5LR0IDTy6Ky3T3EsXQuSa9Zd6O0zhPU9k0AMceIyCsw3U5Mxo6TFYfN&#10;MNHbuHaP7Hpcg4Za3FNK9J1FldPGzEaYjc1kpBfBXz5FbCN3l1BHKGSVHJxZ5jftV1qK136uevkL&#10;1v8AAAD//wMAUEsDBBQABgAIAAAAIQAMSvDu1gAAAAUBAAAPAAAAZHJzL2Rvd25yZXYueG1sTI9B&#10;a8MwDIXvg/4Ho8Juq9MetpDFKaXQS2/rxmA3N1bjMFsOtpsm/37aGGwXoccTT9+rt5N3YsSY+kAK&#10;1qsCBFIbTE+dgrfXw0MJImVNRrtAqGDGBNtmcVfryoQbveB4yp3gEEqVVmBzHiopU2vR67QKAxJ7&#10;lxC9zixjJ03UNw73Tm6K4lF63RN/sHrAvcX283T1Cp6m94BDwj1+XMY22n4u3XFW6n457Z5BZJzy&#10;3zF84zM6NMx0DlcySTgFXCT/TPY2Zcny/LvIppb/6ZsvAAAA//8DAFBLAQItABQABgAIAAAAIQC2&#10;gziS/gAAAOEBAAATAAAAAAAAAAAAAAAAAAAAAABbQ29udGVudF9UeXBlc10ueG1sUEsBAi0AFAAG&#10;AAgAAAAhADj9If/WAAAAlAEAAAsAAAAAAAAAAAAAAAAALwEAAF9yZWxzLy5yZWxzUEsBAi0AFAAG&#10;AAgAAAAhAD1PIPmxAQAATQMAAA4AAAAAAAAAAAAAAAAALgIAAGRycy9lMm9Eb2MueG1sUEsBAi0A&#10;FAAGAAgAAAAhAAxK8O7WAAAABQEAAA8AAAAAAAAAAAAAAAAACwQAAGRycy9kb3ducmV2LnhtbFBL&#10;BQYAAAAABAAEAPMAAAAOBQAAAAA=&#10;" filled="f" stroked="f">
              <v:textbox style="mso-fit-shape-to-text:t" inset="0,0,0,0">
                <w:txbxContent>
                  <w:p w:rsidR="003C2DA7" w:rsidRDefault="003C2DA7">
                    <w:pPr>
                      <w:pStyle w:val="a0"/>
                      <w:rPr>
                        <w:rFonts w:ascii="宋体" w:hAnsi="宋体" w:cs="宋体"/>
                        <w:sz w:val="28"/>
                        <w:szCs w:val="28"/>
                      </w:rPr>
                    </w:pP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DA7" w:rsidRDefault="0085781B">
    <w:pPr>
      <w:pStyle w:val="a0"/>
    </w:pP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3C2DA7" w:rsidRDefault="0085781B">
                          <w:pPr>
                            <w:pStyle w:val="a0"/>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CD0EAE">
                            <w:rPr>
                              <w:rFonts w:ascii="宋体" w:hAnsi="宋体" w:cs="宋体"/>
                              <w:noProof/>
                              <w:sz w:val="28"/>
                              <w:szCs w:val="28"/>
                            </w:rPr>
                            <w:t>14</w:t>
                          </w:r>
                          <w:r>
                            <w:rPr>
                              <w:rFonts w:ascii="宋体" w:hAnsi="宋体" w:cs="宋体" w:hint="eastAsia"/>
                              <w:sz w:val="28"/>
                              <w:szCs w:val="28"/>
                            </w:rPr>
                            <w:fldChar w:fldCharType="end"/>
                          </w:r>
                          <w:r>
                            <w:rPr>
                              <w:rFonts w:ascii="宋体" w:hAnsi="宋体" w:cs="宋体" w:hint="eastAsia"/>
                              <w:sz w:val="28"/>
                              <w:szCs w:val="28"/>
                            </w:rPr>
                            <w:t xml:space="preserve"> </w:t>
                          </w:r>
                          <w:r>
                            <w:rPr>
                              <w:rFonts w:ascii="宋体" w:hAnsi="宋体" w:cs="宋体" w:hint="eastAsia"/>
                              <w:sz w:val="28"/>
                              <w:szCs w:val="28"/>
                            </w:rPr>
                            <w:t>—</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6" o:spid="_x0000_s1027" type="#_x0000_t202" style="position:absolute;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7BbrwEAAEcDAAAOAAAAZHJzL2Uyb0RvYy54bWysUs2OEzEMviPxDlHuNNMeVtWo0xVotQgJ&#10;AdLCA6SZpBMpiaM425m+ALwBJy7cea4+B07a6fJzQ1wSx3Y+f5/tze3kHTvohBZCx5eLhjMdFPQ2&#10;7Dv+6eP9izVnmGXopYOgO37UyG+3z59txtjqFQzgep0YgQRsx9jxIefYCoFq0F7iAqIOFDSQvMz0&#10;THvRJzkSundi1TQ3YoTUxwRKI5L37hzk24pvjFb5vTGoM3MdJ265nqmeu3KK7Ua2+yTjYNWFhvwH&#10;Fl7aQEWvUHcyS/aY7F9Q3qoECCYvFHgBxlilqwZSs2z+UPMwyKirFmoOxmub8P/BqneHD4nZvuMr&#10;zoL0NKLT1y+nbz9O3z+z5U3pzxixpbSHSIl5egUTzXn2IzmL7MkkX24SxChOnT5eu6unzFT5tF6t&#10;1w2FFMXmB+GLp+8xYX6twbNidDzR+GpX5eEt5nPqnFKqBbi3ztURuvCbgzCLRxTuZ47FytNuqlqv&#10;/HfQH0nWSAvQ8UAbypl7E6i/ZVdmI83G7mKUUhhfPmaqX2kV8DPUpSZNqwq7bFZZh1/fNetp/7c/&#10;AQ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AQH7BbrwEAAEcDAAAOAAAAAAAAAAAAAAAAAC4CAABkcnMvZTJvRG9jLnhtbFBLAQItABQA&#10;BgAIAAAAIQAMSvDu1gAAAAUBAAAPAAAAAAAAAAAAAAAAAAkEAABkcnMvZG93bnJldi54bWxQSwUG&#10;AAAAAAQABADzAAAADAUAAAAA&#10;" filled="f" stroked="f">
              <v:textbox style="mso-fit-shape-to-text:t" inset="0,0,0,0">
                <w:txbxContent>
                  <w:p w:rsidR="003C2DA7" w:rsidRDefault="0085781B">
                    <w:pPr>
                      <w:pStyle w:val="a0"/>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CD0EAE">
                      <w:rPr>
                        <w:rFonts w:ascii="宋体" w:hAnsi="宋体" w:cs="宋体"/>
                        <w:noProof/>
                        <w:sz w:val="28"/>
                        <w:szCs w:val="28"/>
                      </w:rPr>
                      <w:t>14</w:t>
                    </w:r>
                    <w:r>
                      <w:rPr>
                        <w:rFonts w:ascii="宋体" w:hAnsi="宋体" w:cs="宋体" w:hint="eastAsia"/>
                        <w:sz w:val="28"/>
                        <w:szCs w:val="28"/>
                      </w:rPr>
                      <w:fldChar w:fldCharType="end"/>
                    </w:r>
                    <w:r>
                      <w:rPr>
                        <w:rFonts w:ascii="宋体" w:hAnsi="宋体" w:cs="宋体" w:hint="eastAsia"/>
                        <w:sz w:val="28"/>
                        <w:szCs w:val="28"/>
                      </w:rPr>
                      <w:t xml:space="preserve"> </w:t>
                    </w:r>
                    <w:r>
                      <w:rPr>
                        <w:rFonts w:ascii="宋体" w:hAnsi="宋体" w:cs="宋体" w:hint="eastAsia"/>
                        <w:sz w:val="28"/>
                        <w:szCs w:val="28"/>
                      </w:rPr>
                      <w:t>—</w:t>
                    </w:r>
                  </w:p>
                </w:txbxContent>
              </v:textbox>
              <w10:wrap anchorx="margin"/>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3C2DA7" w:rsidRDefault="003C2DA7">
                          <w:pPr>
                            <w:pStyle w:val="a0"/>
                            <w:rPr>
                              <w:rFonts w:ascii="宋体" w:hAnsi="宋体" w:cs="宋体"/>
                              <w:sz w:val="28"/>
                              <w:szCs w:val="28"/>
                            </w:rPr>
                          </w:pPr>
                        </w:p>
                      </w:txbxContent>
                    </wps:txbx>
                    <wps:bodyPr wrap="none" lIns="0" tIns="0" rIns="0" bIns="0">
                      <a:spAutoFit/>
                    </wps:bodyPr>
                  </wps:wsp>
                </a:graphicData>
              </a:graphic>
            </wp:anchor>
          </w:drawing>
        </mc:Choice>
        <mc:Fallback>
          <w:pict>
            <v:shape id="_x0000_s1028" type="#_x0000_t202" style="position:absolute;margin-left:92.8pt;margin-top:0;width:2in;height:2in;z-index:25166028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VdFtAEAAFQDAAAOAAAAZHJzL2Uyb0RvYy54bWysU0tu2zAQ3QfoHQjuYyleBIJgOUgQpChQ&#10;pAWSHICmSIsAySFIxpIvkN6gq266z7l8jgwpyfntim6o+fFx3pvR6mIwmuyEDwpsQ88WJSXCcmiV&#10;3Tb04f7mtKIkRGZbpsGKhu5FoBfrLyer3tViCR3oVniCIDbUvWtoF6OriyLwThgWFuCExaQEb1hE&#10;12+L1rMe0Y0ulmV5XvTgW+eBixAwej0m6TrjSyl4/CFlEJHohmJvMZ8+n5t0FusVq7eeuU7xqQ32&#10;D10Ypiw+eoS6ZpGRR68+QRnFPQSQccHBFCCl4iJzQDZn5Qc2dx1zInNBcYI7yhT+Hyy/3f30RLU4&#10;O0osMziiw+9fhz/Ph79PpEry9C7UWHXnsC4OVzCk0ikeMJhYD9Kb9EU+BPMo9P4orhgi4elStayq&#10;ElMcc7ODOMXrdedD/CrAkGQ01OP0sqhs9z3EsXQuSa9ZuFFaY5zV2r4LIOYYEXkFptuJydhxsuKw&#10;GTLx5cxmA+0eSfa4DQ21uK6U6G8WxU6LMxt+NjaTkR4O7vIxYje5yQQ+QiG55ODoMs1pzdJuvPVz&#10;1evPsH4BAAD//wMAUEsDBBQABgAIAAAAIQAMSvDu1gAAAAUBAAAPAAAAZHJzL2Rvd25yZXYueG1s&#10;TI9Ba8MwDIXvg/4Ho8Juq9MetpDFKaXQS2/rxmA3N1bjMFsOtpsm/37aGGwXoccTT9+rt5N3YsSY&#10;+kAK1qsCBFIbTE+dgrfXw0MJImVNRrtAqGDGBNtmcVfryoQbveB4yp3gEEqVVmBzHiopU2vR67QK&#10;AxJ7lxC9zixjJ03UNw73Tm6K4lF63RN/sHrAvcX283T1Cp6m94BDwj1+XMY22n4u3XFW6n457Z5B&#10;ZJzy3zF84zM6NMx0DlcySTgFXCT/TPY2Zcny/LvIppb/6ZsvAAAA//8DAFBLAQItABQABgAIAAAA&#10;IQC2gziS/gAAAOEBAAATAAAAAAAAAAAAAAAAAAAAAABbQ29udGVudF9UeXBlc10ueG1sUEsBAi0A&#10;FAAGAAgAAAAhADj9If/WAAAAlAEAAAsAAAAAAAAAAAAAAAAALwEAAF9yZWxzLy5yZWxzUEsBAi0A&#10;FAAGAAgAAAAhAMJ5V0W0AQAAVAMAAA4AAAAAAAAAAAAAAAAALgIAAGRycy9lMm9Eb2MueG1sUEsB&#10;Ai0AFAAGAAgAAAAhAAxK8O7WAAAABQEAAA8AAAAAAAAAAAAAAAAADgQAAGRycy9kb3ducmV2Lnht&#10;bFBLBQYAAAAABAAEAPMAAAARBQAAAAA=&#10;" filled="f" stroked="f">
              <v:textbox style="mso-fit-shape-to-text:t" inset="0,0,0,0">
                <w:txbxContent>
                  <w:p w:rsidR="003C2DA7" w:rsidRDefault="003C2DA7">
                    <w:pPr>
                      <w:pStyle w:val="a0"/>
                      <w:rPr>
                        <w:rFonts w:ascii="宋体" w:hAnsi="宋体" w:cs="宋体"/>
                        <w:sz w:val="28"/>
                        <w:szCs w:val="28"/>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81B" w:rsidRDefault="0085781B">
      <w:r>
        <w:separator/>
      </w:r>
    </w:p>
  </w:footnote>
  <w:footnote w:type="continuationSeparator" w:id="0">
    <w:p w:rsidR="0085781B" w:rsidRDefault="0085781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DA7" w:rsidRDefault="003C2DA7">
    <w:pPr>
      <w:pStyle w:val="a4"/>
      <w:pBdr>
        <w:bottom w:val="none" w:sz="0"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DF67B874"/>
    <w:rsid w:val="8DFB9BB0"/>
    <w:rsid w:val="9B7F8828"/>
    <w:rsid w:val="9FEF5D9D"/>
    <w:rsid w:val="ADCB3AFA"/>
    <w:rsid w:val="AF36425C"/>
    <w:rsid w:val="AFB712ED"/>
    <w:rsid w:val="B7FE0927"/>
    <w:rsid w:val="BA6BDB80"/>
    <w:rsid w:val="BFBE850A"/>
    <w:rsid w:val="CFB5F163"/>
    <w:rsid w:val="D5FF14C3"/>
    <w:rsid w:val="DF67B874"/>
    <w:rsid w:val="E3FE9425"/>
    <w:rsid w:val="E6FF0B53"/>
    <w:rsid w:val="E9B4244D"/>
    <w:rsid w:val="ECCE5745"/>
    <w:rsid w:val="ED751546"/>
    <w:rsid w:val="F3FF6224"/>
    <w:rsid w:val="F62E1284"/>
    <w:rsid w:val="F6F9569B"/>
    <w:rsid w:val="F7EB29B3"/>
    <w:rsid w:val="F7EB3B29"/>
    <w:rsid w:val="FB793EC4"/>
    <w:rsid w:val="FBDA0C33"/>
    <w:rsid w:val="FBFA0BD2"/>
    <w:rsid w:val="FDBF3A1A"/>
    <w:rsid w:val="FE76F750"/>
    <w:rsid w:val="FEBE4CC6"/>
    <w:rsid w:val="FEDF9007"/>
    <w:rsid w:val="FEFA0F6F"/>
    <w:rsid w:val="FF16B78C"/>
    <w:rsid w:val="FF799EA2"/>
    <w:rsid w:val="FF8E1E65"/>
    <w:rsid w:val="FFDFD492"/>
    <w:rsid w:val="FFFE8989"/>
    <w:rsid w:val="00001545"/>
    <w:rsid w:val="00010314"/>
    <w:rsid w:val="0002097D"/>
    <w:rsid w:val="0005293C"/>
    <w:rsid w:val="00055A1A"/>
    <w:rsid w:val="0005771A"/>
    <w:rsid w:val="0009518E"/>
    <w:rsid w:val="000D07CD"/>
    <w:rsid w:val="000E42D5"/>
    <w:rsid w:val="00107254"/>
    <w:rsid w:val="00135CD8"/>
    <w:rsid w:val="00172D93"/>
    <w:rsid w:val="00183657"/>
    <w:rsid w:val="001938CA"/>
    <w:rsid w:val="001B0E6C"/>
    <w:rsid w:val="001C0976"/>
    <w:rsid w:val="00201E09"/>
    <w:rsid w:val="002332AD"/>
    <w:rsid w:val="002403A1"/>
    <w:rsid w:val="0024488B"/>
    <w:rsid w:val="0024746F"/>
    <w:rsid w:val="00250F9A"/>
    <w:rsid w:val="002B4E4F"/>
    <w:rsid w:val="002C0676"/>
    <w:rsid w:val="002C28B0"/>
    <w:rsid w:val="002F2314"/>
    <w:rsid w:val="002F2DFD"/>
    <w:rsid w:val="002F65D7"/>
    <w:rsid w:val="00307A16"/>
    <w:rsid w:val="00311A0C"/>
    <w:rsid w:val="00322192"/>
    <w:rsid w:val="00323680"/>
    <w:rsid w:val="0034499B"/>
    <w:rsid w:val="00355CE7"/>
    <w:rsid w:val="00367E36"/>
    <w:rsid w:val="00373774"/>
    <w:rsid w:val="00375941"/>
    <w:rsid w:val="003B469E"/>
    <w:rsid w:val="003C1FBF"/>
    <w:rsid w:val="003C2DA7"/>
    <w:rsid w:val="003F5437"/>
    <w:rsid w:val="00432D50"/>
    <w:rsid w:val="00464E35"/>
    <w:rsid w:val="004663EF"/>
    <w:rsid w:val="004A5057"/>
    <w:rsid w:val="004B76E8"/>
    <w:rsid w:val="004D026B"/>
    <w:rsid w:val="004E6E11"/>
    <w:rsid w:val="005011FF"/>
    <w:rsid w:val="00502A0F"/>
    <w:rsid w:val="00504DBB"/>
    <w:rsid w:val="00524630"/>
    <w:rsid w:val="005336B0"/>
    <w:rsid w:val="00537261"/>
    <w:rsid w:val="00576B56"/>
    <w:rsid w:val="00584984"/>
    <w:rsid w:val="005A608C"/>
    <w:rsid w:val="005C3330"/>
    <w:rsid w:val="005D2C11"/>
    <w:rsid w:val="005D3311"/>
    <w:rsid w:val="005E1D4D"/>
    <w:rsid w:val="005E217B"/>
    <w:rsid w:val="005F5CC4"/>
    <w:rsid w:val="0060310F"/>
    <w:rsid w:val="006074DA"/>
    <w:rsid w:val="0061277B"/>
    <w:rsid w:val="00640EFD"/>
    <w:rsid w:val="00684A09"/>
    <w:rsid w:val="006862CB"/>
    <w:rsid w:val="006B402B"/>
    <w:rsid w:val="006E29BB"/>
    <w:rsid w:val="006E705A"/>
    <w:rsid w:val="006F0573"/>
    <w:rsid w:val="00705524"/>
    <w:rsid w:val="00705BFB"/>
    <w:rsid w:val="00707A81"/>
    <w:rsid w:val="00720032"/>
    <w:rsid w:val="00724A78"/>
    <w:rsid w:val="00742BC4"/>
    <w:rsid w:val="00761205"/>
    <w:rsid w:val="00764E9E"/>
    <w:rsid w:val="007B3447"/>
    <w:rsid w:val="007B40ED"/>
    <w:rsid w:val="007C5BA3"/>
    <w:rsid w:val="007D1B44"/>
    <w:rsid w:val="008042F9"/>
    <w:rsid w:val="00832E39"/>
    <w:rsid w:val="0085367E"/>
    <w:rsid w:val="00855B2B"/>
    <w:rsid w:val="0085781B"/>
    <w:rsid w:val="0086185B"/>
    <w:rsid w:val="00872870"/>
    <w:rsid w:val="008A15F0"/>
    <w:rsid w:val="008C4761"/>
    <w:rsid w:val="00946AA0"/>
    <w:rsid w:val="009619EA"/>
    <w:rsid w:val="009C78DD"/>
    <w:rsid w:val="009F7300"/>
    <w:rsid w:val="00A14989"/>
    <w:rsid w:val="00A3146D"/>
    <w:rsid w:val="00A3525D"/>
    <w:rsid w:val="00A51C96"/>
    <w:rsid w:val="00A612AC"/>
    <w:rsid w:val="00A87CB5"/>
    <w:rsid w:val="00AB775C"/>
    <w:rsid w:val="00AD7C4D"/>
    <w:rsid w:val="00AE0FE9"/>
    <w:rsid w:val="00AE1814"/>
    <w:rsid w:val="00AF07E2"/>
    <w:rsid w:val="00AF1AA5"/>
    <w:rsid w:val="00B24B26"/>
    <w:rsid w:val="00B32FB6"/>
    <w:rsid w:val="00B4053B"/>
    <w:rsid w:val="00B6023B"/>
    <w:rsid w:val="00B736E9"/>
    <w:rsid w:val="00BA1520"/>
    <w:rsid w:val="00BB07EF"/>
    <w:rsid w:val="00BC19FE"/>
    <w:rsid w:val="00BC4A0B"/>
    <w:rsid w:val="00BF15D6"/>
    <w:rsid w:val="00C27422"/>
    <w:rsid w:val="00C27C96"/>
    <w:rsid w:val="00C31F68"/>
    <w:rsid w:val="00C5633B"/>
    <w:rsid w:val="00C75E15"/>
    <w:rsid w:val="00CB01FF"/>
    <w:rsid w:val="00CB1B54"/>
    <w:rsid w:val="00CB4453"/>
    <w:rsid w:val="00CD0EAE"/>
    <w:rsid w:val="00CD38F2"/>
    <w:rsid w:val="00CF52E6"/>
    <w:rsid w:val="00D17421"/>
    <w:rsid w:val="00D3639A"/>
    <w:rsid w:val="00D55332"/>
    <w:rsid w:val="00D8467D"/>
    <w:rsid w:val="00D95970"/>
    <w:rsid w:val="00DB5CC8"/>
    <w:rsid w:val="00DC246A"/>
    <w:rsid w:val="00DC6434"/>
    <w:rsid w:val="00DC78E9"/>
    <w:rsid w:val="00DE2E9F"/>
    <w:rsid w:val="00E10A06"/>
    <w:rsid w:val="00E21F8F"/>
    <w:rsid w:val="00E376A6"/>
    <w:rsid w:val="00E515A2"/>
    <w:rsid w:val="00E61023"/>
    <w:rsid w:val="00E658F0"/>
    <w:rsid w:val="00E85174"/>
    <w:rsid w:val="00E90E9C"/>
    <w:rsid w:val="00EA4E5D"/>
    <w:rsid w:val="00EC1F0D"/>
    <w:rsid w:val="00EC5B29"/>
    <w:rsid w:val="00ED4024"/>
    <w:rsid w:val="00ED4CAC"/>
    <w:rsid w:val="00EE5E1D"/>
    <w:rsid w:val="00EF45B4"/>
    <w:rsid w:val="00F061A9"/>
    <w:rsid w:val="00F07FEF"/>
    <w:rsid w:val="00F266FB"/>
    <w:rsid w:val="00F337C5"/>
    <w:rsid w:val="00F656C5"/>
    <w:rsid w:val="00F6736F"/>
    <w:rsid w:val="00F71D92"/>
    <w:rsid w:val="00F752B1"/>
    <w:rsid w:val="00F84F77"/>
    <w:rsid w:val="00FC326F"/>
    <w:rsid w:val="00FD2C3C"/>
    <w:rsid w:val="00FD6F40"/>
    <w:rsid w:val="00FF5122"/>
    <w:rsid w:val="0F9DF83A"/>
    <w:rsid w:val="0FD20AF9"/>
    <w:rsid w:val="137F9777"/>
    <w:rsid w:val="1D9F30E3"/>
    <w:rsid w:val="2F347998"/>
    <w:rsid w:val="36FCBC4B"/>
    <w:rsid w:val="37FF30B4"/>
    <w:rsid w:val="3EADF08F"/>
    <w:rsid w:val="3EBD650F"/>
    <w:rsid w:val="3FEF38D4"/>
    <w:rsid w:val="4FDE43FB"/>
    <w:rsid w:val="51271DA9"/>
    <w:rsid w:val="576FE151"/>
    <w:rsid w:val="57FFEF12"/>
    <w:rsid w:val="59D9747A"/>
    <w:rsid w:val="5E7E9987"/>
    <w:rsid w:val="5FDDA316"/>
    <w:rsid w:val="5FFF1EF8"/>
    <w:rsid w:val="67CEA398"/>
    <w:rsid w:val="6BFF2477"/>
    <w:rsid w:val="6DF8C8AD"/>
    <w:rsid w:val="6F3246B6"/>
    <w:rsid w:val="6F9D0EC5"/>
    <w:rsid w:val="74BF3501"/>
    <w:rsid w:val="74EFDBC6"/>
    <w:rsid w:val="767EBAEB"/>
    <w:rsid w:val="77976E1E"/>
    <w:rsid w:val="77D657F2"/>
    <w:rsid w:val="7BE7CD23"/>
    <w:rsid w:val="7C6F3AC6"/>
    <w:rsid w:val="7CF57C91"/>
    <w:rsid w:val="7EF7AF81"/>
    <w:rsid w:val="7F77DA95"/>
    <w:rsid w:val="7F9DCEB3"/>
    <w:rsid w:val="7F9F42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fillcolor="white">
      <v:fill color="white"/>
    </o:shapedefaults>
    <o:shapelayout v:ext="edit">
      <o:idmap v:ext="edit" data="1"/>
    </o:shapelayout>
  </w:shapeDefaults>
  <w:decimalSymbol w:val="."/>
  <w:listSeparator w:val=","/>
  <w15:docId w15:val="{CF676CBD-D632-483E-AE9E-21546258A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5" w:uiPriority="99" w:unhideWhenUsed="1" w:qFormat="1"/>
    <w:lsdException w:name="index 7"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suppressAutoHyphens/>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basedOn w:val="a"/>
    <w:next w:val="5"/>
    <w:qFormat/>
    <w:pPr>
      <w:tabs>
        <w:tab w:val="center" w:pos="4153"/>
        <w:tab w:val="right" w:pos="8307"/>
      </w:tabs>
      <w:snapToGrid w:val="0"/>
      <w:jc w:val="left"/>
    </w:pPr>
    <w:rPr>
      <w:sz w:val="18"/>
    </w:rPr>
  </w:style>
  <w:style w:type="paragraph" w:styleId="5">
    <w:name w:val="index 5"/>
    <w:next w:val="a"/>
    <w:uiPriority w:val="99"/>
    <w:unhideWhenUsed/>
    <w:qFormat/>
    <w:pPr>
      <w:widowControl w:val="0"/>
      <w:ind w:left="1680"/>
      <w:jc w:val="both"/>
    </w:pPr>
    <w:rPr>
      <w:rFonts w:cs="Arial"/>
      <w:kern w:val="2"/>
      <w:sz w:val="21"/>
      <w:szCs w:val="24"/>
    </w:rPr>
  </w:style>
  <w:style w:type="paragraph" w:styleId="a4">
    <w:name w:val="header"/>
    <w:basedOn w:val="a"/>
    <w:next w:val="a0"/>
    <w:qFormat/>
    <w:pPr>
      <w:pBdr>
        <w:bottom w:val="single" w:sz="6" w:space="1" w:color="auto"/>
      </w:pBdr>
      <w:tabs>
        <w:tab w:val="center" w:pos="4153"/>
        <w:tab w:val="right" w:pos="8306"/>
      </w:tabs>
      <w:snapToGrid w:val="0"/>
      <w:jc w:val="center"/>
    </w:pPr>
    <w:rPr>
      <w:sz w:val="18"/>
      <w:szCs w:val="18"/>
    </w:rPr>
  </w:style>
  <w:style w:type="paragraph" w:styleId="7">
    <w:name w:val="index 7"/>
    <w:basedOn w:val="a"/>
    <w:next w:val="a"/>
    <w:qFormat/>
    <w:pPr>
      <w:ind w:left="2520"/>
    </w:pPr>
  </w:style>
  <w:style w:type="paragraph" w:styleId="a5">
    <w:name w:val="Normal (Web)"/>
    <w:qFormat/>
    <w:pPr>
      <w:widowControl w:val="0"/>
      <w:spacing w:before="100" w:beforeAutospacing="1" w:after="100" w:afterAutospacing="1"/>
    </w:pPr>
    <w:rPr>
      <w:rFonts w:ascii="宋体" w:hAnsi="Times New Roman"/>
      <w:kern w:val="2"/>
      <w:sz w:val="24"/>
      <w:szCs w:val="21"/>
    </w:rPr>
  </w:style>
  <w:style w:type="table" w:styleId="a6">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Strong"/>
    <w:qFormat/>
    <w:rPr>
      <w:b/>
    </w:rPr>
  </w:style>
  <w:style w:type="paragraph" w:customStyle="1" w:styleId="p0">
    <w:name w:val="p0"/>
    <w:next w:val="7"/>
    <w:qFormat/>
    <w:pPr>
      <w:spacing w:before="100" w:beforeAutospacing="1" w:after="100" w:afterAutospacing="1"/>
    </w:pPr>
    <w:rPr>
      <w:rFonts w:ascii="宋体" w:hAnsi="Times New Roman" w:cs="宋体"/>
      <w:sz w:val="24"/>
      <w:szCs w:val="24"/>
    </w:rPr>
  </w:style>
  <w:style w:type="paragraph" w:customStyle="1" w:styleId="Char">
    <w:name w:val="Char"/>
    <w:basedOn w:val="a"/>
    <w:qFormat/>
    <w:pPr>
      <w:widowControl/>
      <w:spacing w:after="160" w:line="240" w:lineRule="exact"/>
      <w:jc w:val="left"/>
    </w:pPr>
    <w:rPr>
      <w:rFonts w:ascii="Verdana" w:hAnsi="Verdana" w:cs="”“Times New Roman”“"/>
      <w:kern w:val="0"/>
      <w:sz w:val="24"/>
      <w:lang w:eastAsia="en-US"/>
    </w:rPr>
  </w:style>
  <w:style w:type="paragraph" w:customStyle="1" w:styleId="Style1">
    <w:name w:val="Style1"/>
    <w:basedOn w:val="a"/>
    <w:qFormat/>
    <w:pPr>
      <w:tabs>
        <w:tab w:val="left" w:pos="-720"/>
      </w:tabs>
      <w:suppressAutoHyphens w:val="0"/>
    </w:pPr>
    <w:rPr>
      <w:rFonts w:ascii="Times New Roman" w:hAnsi="Times New Roman"/>
      <w:spacing w:val="-3"/>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http://schemas.openxmlformats.org/officeDocument/2006/bibliography" xmlns:b="http://schemas.openxmlformats.org/officeDocument/2006/bibliography" SelectedStyle="\APASixthEditionOfficeOnline.xsl" Version="6"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79BA0A9-202E-4D51-B5C6-0328338FA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Pages>
  <Words>2172</Words>
  <Characters>12387</Characters>
  <Application>Microsoft Office Word</Application>
  <DocSecurity>0</DocSecurity>
  <Lines>103</Lines>
  <Paragraphs>29</Paragraphs>
  <ScaleCrop>false</ScaleCrop>
  <Company/>
  <LinksUpToDate>false</LinksUpToDate>
  <CharactersWithSpaces>14530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中共浙江省委组织部  浙江省人力资源和社会保障厅关于印发《浙江省事业单位专业技术二级岗位管理办法》的通知</dc:title>
  <dc:creator>admin</dc:creator>
  <cp:lastModifiedBy>Yang XM</cp:lastModifiedBy>
  <cp:revision>3</cp:revision>
  <cp:lastPrinted>2024-12-31T00:51:00Z</cp:lastPrinted>
  <dcterms:created xsi:type="dcterms:W3CDTF">2025-03-26T10:35:00Z</dcterms:created>
  <dcterms:modified xsi:type="dcterms:W3CDTF">2025-04-02T00:55:00Z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F345781DC126499CA0786367B7C410CA</vt:lpwstr>
  </property>
  <property fmtid="{D5CDD505-2E9C-101B-9397-08002B2CF9AE}" pid="4" name="KSOTemplateDocerSaveRecord">
    <vt:lpwstr>eyJoZGlkIjoiNDA3NTU1MWU0MmVhNDM0MmE3NzMzM2Q5Y2IyN2QxZjQiLCJ1c2VySWQiOiI1NTk0NDM0OTcifQ==</vt:lpwstr>
  </property>
</Properties>
</file>